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298"/>
        <w:tblW w:w="16302" w:type="dxa"/>
        <w:tblLayout w:type="fixed"/>
        <w:tblLook w:val="04A0" w:firstRow="1" w:lastRow="0" w:firstColumn="1" w:lastColumn="0" w:noHBand="0" w:noVBand="1"/>
      </w:tblPr>
      <w:tblGrid>
        <w:gridCol w:w="2694"/>
        <w:gridCol w:w="4644"/>
        <w:gridCol w:w="1984"/>
        <w:gridCol w:w="552"/>
        <w:gridCol w:w="1574"/>
        <w:gridCol w:w="4854"/>
      </w:tblGrid>
      <w:tr w:rsidR="00D1456A" w:rsidRPr="00997A98" w:rsidTr="00BF43C2">
        <w:tc>
          <w:tcPr>
            <w:tcW w:w="16302" w:type="dxa"/>
            <w:gridSpan w:val="6"/>
            <w:shd w:val="clear" w:color="auto" w:fill="ACB9CA" w:themeFill="text2" w:themeFillTint="66"/>
          </w:tcPr>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rPr>
              <w:t xml:space="preserve">St Joseph’s Catholic Primary School </w:t>
            </w:r>
          </w:p>
        </w:tc>
      </w:tr>
      <w:tr w:rsidR="00D1456A" w:rsidRPr="00997A98" w:rsidTr="00BF43C2">
        <w:tc>
          <w:tcPr>
            <w:tcW w:w="9874" w:type="dxa"/>
            <w:gridSpan w:val="4"/>
            <w:shd w:val="clear" w:color="auto" w:fill="D5DCE4" w:themeFill="text2" w:themeFillTint="33"/>
          </w:tcPr>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rPr>
              <w:t>Annual PE Pre</w:t>
            </w:r>
            <w:r w:rsidR="00D678D0" w:rsidRPr="00997A98">
              <w:rPr>
                <w:rFonts w:ascii="Century Gothic" w:hAnsi="Century Gothic"/>
                <w:b/>
                <w:sz w:val="20"/>
                <w:szCs w:val="20"/>
              </w:rPr>
              <w:t>mium 2016-17      Budget: £9,150</w:t>
            </w:r>
          </w:p>
        </w:tc>
        <w:tc>
          <w:tcPr>
            <w:tcW w:w="6428" w:type="dxa"/>
            <w:gridSpan w:val="2"/>
            <w:shd w:val="clear" w:color="auto" w:fill="D5DCE4" w:themeFill="text2" w:themeFillTint="33"/>
          </w:tcPr>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rPr>
              <w:t xml:space="preserve">Black= in place </w:t>
            </w:r>
            <w:r w:rsidRPr="00997A98">
              <w:rPr>
                <w:rFonts w:ascii="Century Gothic" w:hAnsi="Century Gothic"/>
                <w:b/>
                <w:color w:val="00B050"/>
                <w:sz w:val="20"/>
                <w:szCs w:val="20"/>
              </w:rPr>
              <w:t>Green</w:t>
            </w:r>
            <w:r w:rsidRPr="00997A98">
              <w:rPr>
                <w:rFonts w:ascii="Century Gothic" w:hAnsi="Century Gothic"/>
                <w:b/>
                <w:sz w:val="20"/>
                <w:szCs w:val="20"/>
              </w:rPr>
              <w:t xml:space="preserve">=current priority  </w:t>
            </w:r>
            <w:r w:rsidRPr="00997A98">
              <w:rPr>
                <w:rFonts w:ascii="Century Gothic" w:hAnsi="Century Gothic"/>
                <w:b/>
                <w:color w:val="FF0000"/>
                <w:sz w:val="20"/>
                <w:szCs w:val="20"/>
              </w:rPr>
              <w:t>Red</w:t>
            </w:r>
            <w:r w:rsidRPr="00997A98">
              <w:rPr>
                <w:rFonts w:ascii="Century Gothic" w:hAnsi="Century Gothic"/>
                <w:b/>
                <w:sz w:val="20"/>
                <w:szCs w:val="20"/>
              </w:rPr>
              <w:t xml:space="preserve">=future priority </w:t>
            </w:r>
          </w:p>
        </w:tc>
      </w:tr>
      <w:tr w:rsidR="00D1456A" w:rsidRPr="00997A98" w:rsidTr="00BF43C2">
        <w:tc>
          <w:tcPr>
            <w:tcW w:w="2694" w:type="dxa"/>
            <w:shd w:val="clear" w:color="auto" w:fill="D5DCE4" w:themeFill="text2" w:themeFillTint="33"/>
          </w:tcPr>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rPr>
              <w:t>Area of Focus</w:t>
            </w:r>
          </w:p>
        </w:tc>
        <w:tc>
          <w:tcPr>
            <w:tcW w:w="4644" w:type="dxa"/>
            <w:shd w:val="clear" w:color="auto" w:fill="D5DCE4" w:themeFill="text2" w:themeFillTint="33"/>
          </w:tcPr>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rPr>
              <w:t>Provisi</w:t>
            </w:r>
            <w:r w:rsidR="00D678D0" w:rsidRPr="00997A98">
              <w:rPr>
                <w:rFonts w:ascii="Century Gothic" w:hAnsi="Century Gothic"/>
                <w:b/>
                <w:sz w:val="20"/>
                <w:szCs w:val="20"/>
              </w:rPr>
              <w:t xml:space="preserve">on/ Actions in Place (from 2015 </w:t>
            </w:r>
            <w:r w:rsidRPr="00997A98">
              <w:rPr>
                <w:rFonts w:ascii="Century Gothic" w:hAnsi="Century Gothic"/>
                <w:b/>
                <w:sz w:val="20"/>
                <w:szCs w:val="20"/>
              </w:rPr>
              <w:t>onwards)</w:t>
            </w:r>
          </w:p>
        </w:tc>
        <w:tc>
          <w:tcPr>
            <w:tcW w:w="1984" w:type="dxa"/>
            <w:shd w:val="clear" w:color="auto" w:fill="D5DCE4" w:themeFill="text2" w:themeFillTint="33"/>
          </w:tcPr>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rPr>
              <w:t>Person Responsible</w:t>
            </w:r>
          </w:p>
        </w:tc>
        <w:tc>
          <w:tcPr>
            <w:tcW w:w="2126" w:type="dxa"/>
            <w:gridSpan w:val="2"/>
            <w:shd w:val="clear" w:color="auto" w:fill="D5DCE4" w:themeFill="text2" w:themeFillTint="33"/>
          </w:tcPr>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rPr>
              <w:t xml:space="preserve">Cost </w:t>
            </w:r>
          </w:p>
        </w:tc>
        <w:tc>
          <w:tcPr>
            <w:tcW w:w="4854" w:type="dxa"/>
            <w:shd w:val="clear" w:color="auto" w:fill="D5DCE4" w:themeFill="text2" w:themeFillTint="33"/>
          </w:tcPr>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rPr>
              <w:t xml:space="preserve">Evaluation / Impact Evidenced </w:t>
            </w:r>
          </w:p>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highlight w:val="yellow"/>
              </w:rPr>
              <w:t>Sustainability</w:t>
            </w:r>
            <w:r w:rsidRPr="00997A98">
              <w:rPr>
                <w:rFonts w:ascii="Century Gothic" w:hAnsi="Century Gothic"/>
                <w:b/>
                <w:sz w:val="20"/>
                <w:szCs w:val="20"/>
              </w:rPr>
              <w:t xml:space="preserve"> </w:t>
            </w:r>
          </w:p>
        </w:tc>
      </w:tr>
      <w:tr w:rsidR="00D1456A" w:rsidRPr="00997A98" w:rsidTr="00BF43C2">
        <w:trPr>
          <w:trHeight w:val="2224"/>
        </w:trPr>
        <w:tc>
          <w:tcPr>
            <w:tcW w:w="2694" w:type="dxa"/>
            <w:vMerge w:val="restart"/>
          </w:tcPr>
          <w:p w:rsidR="00D1456A" w:rsidRPr="00997A98" w:rsidRDefault="00D1456A" w:rsidP="00BF43C2">
            <w:pPr>
              <w:rPr>
                <w:rFonts w:ascii="Century Gothic" w:hAnsi="Century Gothic"/>
                <w:b/>
                <w:sz w:val="20"/>
                <w:szCs w:val="20"/>
              </w:rPr>
            </w:pPr>
            <w:r w:rsidRPr="00997A98">
              <w:rPr>
                <w:rFonts w:ascii="Century Gothic" w:hAnsi="Century Gothic"/>
                <w:b/>
                <w:sz w:val="20"/>
                <w:szCs w:val="20"/>
              </w:rPr>
              <w:t xml:space="preserve">Curriculum </w:t>
            </w:r>
          </w:p>
        </w:tc>
        <w:tc>
          <w:tcPr>
            <w:tcW w:w="4644" w:type="dxa"/>
          </w:tcPr>
          <w:p w:rsidR="00D1456A" w:rsidRPr="00997A98" w:rsidRDefault="00D1456A" w:rsidP="00D1456A">
            <w:pPr>
              <w:pStyle w:val="ListParagraph"/>
              <w:numPr>
                <w:ilvl w:val="0"/>
                <w:numId w:val="8"/>
              </w:numPr>
              <w:rPr>
                <w:rFonts w:ascii="Century Gothic" w:hAnsi="Century Gothic"/>
                <w:color w:val="262626" w:themeColor="text1" w:themeTint="D9"/>
                <w:sz w:val="20"/>
                <w:szCs w:val="20"/>
              </w:rPr>
            </w:pPr>
            <w:r w:rsidRPr="00997A98">
              <w:rPr>
                <w:rFonts w:ascii="Century Gothic" w:hAnsi="Century Gothic"/>
                <w:color w:val="262626" w:themeColor="text1" w:themeTint="D9"/>
                <w:sz w:val="20"/>
                <w:szCs w:val="20"/>
              </w:rPr>
              <w:t>Long term plan in line with NC</w:t>
            </w:r>
          </w:p>
          <w:p w:rsidR="00D1456A" w:rsidRPr="00997A98" w:rsidRDefault="00D1456A" w:rsidP="00D1456A">
            <w:pPr>
              <w:pStyle w:val="ListParagraph"/>
              <w:numPr>
                <w:ilvl w:val="0"/>
                <w:numId w:val="8"/>
              </w:numPr>
              <w:rPr>
                <w:rFonts w:ascii="Century Gothic" w:hAnsi="Century Gothic"/>
                <w:color w:val="262626" w:themeColor="text1" w:themeTint="D9"/>
                <w:sz w:val="20"/>
                <w:szCs w:val="20"/>
              </w:rPr>
            </w:pPr>
            <w:proofErr w:type="spellStart"/>
            <w:r w:rsidRPr="00997A98">
              <w:rPr>
                <w:rFonts w:ascii="Century Gothic" w:hAnsi="Century Gothic"/>
                <w:color w:val="262626" w:themeColor="text1" w:themeTint="D9"/>
                <w:sz w:val="20"/>
                <w:szCs w:val="20"/>
              </w:rPr>
              <w:t>Intraschool</w:t>
            </w:r>
            <w:proofErr w:type="spellEnd"/>
            <w:r w:rsidRPr="00997A98">
              <w:rPr>
                <w:rFonts w:ascii="Century Gothic" w:hAnsi="Century Gothic"/>
                <w:color w:val="262626" w:themeColor="text1" w:themeTint="D9"/>
                <w:sz w:val="20"/>
                <w:szCs w:val="20"/>
              </w:rPr>
              <w:t xml:space="preserve"> Comps to introduce alternative sports </w:t>
            </w:r>
          </w:p>
          <w:p w:rsidR="00D1456A" w:rsidRPr="00997A98" w:rsidRDefault="00D1456A" w:rsidP="00D1456A">
            <w:pPr>
              <w:pStyle w:val="ListParagraph"/>
              <w:numPr>
                <w:ilvl w:val="0"/>
                <w:numId w:val="8"/>
              </w:numPr>
              <w:rPr>
                <w:rFonts w:ascii="Century Gothic" w:hAnsi="Century Gothic"/>
                <w:color w:val="262626" w:themeColor="text1" w:themeTint="D9"/>
                <w:sz w:val="20"/>
                <w:szCs w:val="20"/>
              </w:rPr>
            </w:pPr>
            <w:r w:rsidRPr="00997A98">
              <w:rPr>
                <w:rFonts w:ascii="Century Gothic" w:hAnsi="Century Gothic"/>
                <w:color w:val="262626" w:themeColor="text1" w:themeTint="D9"/>
                <w:sz w:val="20"/>
                <w:szCs w:val="20"/>
              </w:rPr>
              <w:t>Assessment being carried out at the end of each unit</w:t>
            </w:r>
          </w:p>
          <w:p w:rsidR="00F14C83" w:rsidRPr="00997A98" w:rsidRDefault="00F14C83" w:rsidP="00D1456A">
            <w:pPr>
              <w:pStyle w:val="ListParagraph"/>
              <w:numPr>
                <w:ilvl w:val="0"/>
                <w:numId w:val="8"/>
              </w:numPr>
              <w:rPr>
                <w:rFonts w:ascii="Century Gothic" w:hAnsi="Century Gothic"/>
                <w:color w:val="262626" w:themeColor="text1" w:themeTint="D9"/>
                <w:sz w:val="20"/>
                <w:szCs w:val="20"/>
              </w:rPr>
            </w:pPr>
            <w:r w:rsidRPr="00997A98">
              <w:rPr>
                <w:rFonts w:ascii="Century Gothic" w:hAnsi="Century Gothic"/>
                <w:color w:val="262626" w:themeColor="text1" w:themeTint="D9"/>
                <w:sz w:val="20"/>
                <w:szCs w:val="20"/>
              </w:rPr>
              <w:t xml:space="preserve">2 sessions a week </w:t>
            </w:r>
          </w:p>
          <w:p w:rsidR="00D1456A" w:rsidRPr="00997A98" w:rsidRDefault="00D1456A" w:rsidP="00D1456A">
            <w:pPr>
              <w:rPr>
                <w:rFonts w:ascii="Century Gothic" w:hAnsi="Century Gothic"/>
                <w:color w:val="262626" w:themeColor="text1" w:themeTint="D9"/>
                <w:sz w:val="20"/>
                <w:szCs w:val="20"/>
              </w:rPr>
            </w:pPr>
          </w:p>
          <w:p w:rsidR="00D1456A" w:rsidRPr="00997A98" w:rsidRDefault="00D1456A" w:rsidP="00D1456A">
            <w:pPr>
              <w:rPr>
                <w:rFonts w:ascii="Century Gothic" w:hAnsi="Century Gothic"/>
                <w:color w:val="262626" w:themeColor="text1" w:themeTint="D9"/>
                <w:sz w:val="20"/>
                <w:szCs w:val="20"/>
              </w:rPr>
            </w:pPr>
            <w:r w:rsidRPr="00997A98">
              <w:rPr>
                <w:rFonts w:ascii="Century Gothic" w:hAnsi="Century Gothic"/>
                <w:color w:val="262626" w:themeColor="text1" w:themeTint="D9"/>
                <w:sz w:val="20"/>
                <w:szCs w:val="20"/>
              </w:rPr>
              <w:t xml:space="preserve">DE to support staff in </w:t>
            </w:r>
            <w:r w:rsidRPr="00997A98">
              <w:rPr>
                <w:rFonts w:ascii="Century Gothic" w:hAnsi="Century Gothic"/>
                <w:color w:val="00B050"/>
                <w:sz w:val="20"/>
                <w:szCs w:val="20"/>
              </w:rPr>
              <w:t>challenging more able pupils</w:t>
            </w:r>
            <w:r w:rsidRPr="00997A98">
              <w:rPr>
                <w:rFonts w:ascii="Century Gothic" w:hAnsi="Century Gothic"/>
                <w:color w:val="262626" w:themeColor="text1" w:themeTint="D9"/>
                <w:sz w:val="20"/>
                <w:szCs w:val="20"/>
              </w:rPr>
              <w:t xml:space="preserve">, </w:t>
            </w:r>
            <w:r w:rsidRPr="00997A98">
              <w:rPr>
                <w:rFonts w:ascii="Century Gothic" w:hAnsi="Century Gothic"/>
                <w:color w:val="00B050"/>
                <w:sz w:val="20"/>
                <w:szCs w:val="20"/>
              </w:rPr>
              <w:t xml:space="preserve">assessment </w:t>
            </w:r>
            <w:r w:rsidRPr="00997A98">
              <w:rPr>
                <w:rFonts w:ascii="Century Gothic" w:hAnsi="Century Gothic"/>
                <w:color w:val="262626" w:themeColor="text1" w:themeTint="D9"/>
                <w:sz w:val="20"/>
                <w:szCs w:val="20"/>
              </w:rPr>
              <w:t xml:space="preserve">and making </w:t>
            </w:r>
            <w:r w:rsidRPr="00997A98">
              <w:rPr>
                <w:rFonts w:ascii="Century Gothic" w:hAnsi="Century Gothic"/>
                <w:color w:val="FF0000"/>
                <w:sz w:val="20"/>
                <w:szCs w:val="20"/>
              </w:rPr>
              <w:t>differentiation amongst year groups explicit</w:t>
            </w:r>
            <w:r w:rsidR="00E0604E" w:rsidRPr="00997A98">
              <w:rPr>
                <w:rFonts w:ascii="Century Gothic" w:hAnsi="Century Gothic"/>
                <w:color w:val="FF0000"/>
                <w:sz w:val="20"/>
                <w:szCs w:val="20"/>
              </w:rPr>
              <w:t xml:space="preserve"> (photos) </w:t>
            </w:r>
            <w:r w:rsidR="00F14C83" w:rsidRPr="00997A98">
              <w:rPr>
                <w:rFonts w:ascii="Century Gothic" w:hAnsi="Century Gothic"/>
                <w:color w:val="FF0000"/>
                <w:sz w:val="20"/>
                <w:szCs w:val="20"/>
              </w:rPr>
              <w:t xml:space="preserve">/ skills progression document </w:t>
            </w:r>
          </w:p>
        </w:tc>
        <w:tc>
          <w:tcPr>
            <w:tcW w:w="1984" w:type="dxa"/>
          </w:tcPr>
          <w:p w:rsidR="00D1456A" w:rsidRPr="00997A98" w:rsidRDefault="00D1456A" w:rsidP="00BF43C2">
            <w:pPr>
              <w:rPr>
                <w:rFonts w:ascii="Century Gothic" w:hAnsi="Century Gothic"/>
                <w:sz w:val="20"/>
                <w:szCs w:val="20"/>
              </w:rPr>
            </w:pPr>
          </w:p>
          <w:p w:rsidR="00D1456A" w:rsidRPr="00997A98" w:rsidRDefault="00D1456A" w:rsidP="00BF43C2">
            <w:pPr>
              <w:rPr>
                <w:rFonts w:ascii="Century Gothic" w:hAnsi="Century Gothic"/>
                <w:sz w:val="20"/>
                <w:szCs w:val="20"/>
              </w:rPr>
            </w:pPr>
          </w:p>
          <w:p w:rsidR="00D1456A" w:rsidRPr="00997A98" w:rsidRDefault="00D1456A" w:rsidP="00BF43C2">
            <w:pPr>
              <w:rPr>
                <w:rFonts w:ascii="Century Gothic" w:hAnsi="Century Gothic"/>
                <w:sz w:val="20"/>
                <w:szCs w:val="20"/>
              </w:rPr>
            </w:pPr>
          </w:p>
          <w:p w:rsidR="00D1456A" w:rsidRPr="00997A98" w:rsidRDefault="00D1456A" w:rsidP="00BF43C2">
            <w:pPr>
              <w:rPr>
                <w:rFonts w:ascii="Century Gothic" w:hAnsi="Century Gothic"/>
                <w:sz w:val="20"/>
                <w:szCs w:val="20"/>
              </w:rPr>
            </w:pPr>
          </w:p>
          <w:p w:rsidR="00D1456A" w:rsidRPr="00997A98" w:rsidRDefault="00D1456A" w:rsidP="00BF43C2">
            <w:pPr>
              <w:rPr>
                <w:rFonts w:ascii="Century Gothic" w:hAnsi="Century Gothic"/>
                <w:sz w:val="20"/>
                <w:szCs w:val="20"/>
              </w:rPr>
            </w:pPr>
            <w:r w:rsidRPr="00997A98">
              <w:rPr>
                <w:rFonts w:ascii="Century Gothic" w:hAnsi="Century Gothic"/>
                <w:sz w:val="20"/>
                <w:szCs w:val="20"/>
              </w:rPr>
              <w:t>DE, LD, NB</w:t>
            </w:r>
          </w:p>
        </w:tc>
        <w:tc>
          <w:tcPr>
            <w:tcW w:w="2126" w:type="dxa"/>
            <w:gridSpan w:val="2"/>
          </w:tcPr>
          <w:p w:rsidR="00D1456A" w:rsidRPr="00997A98" w:rsidRDefault="00D1456A" w:rsidP="00BF43C2">
            <w:pPr>
              <w:rPr>
                <w:rFonts w:ascii="Century Gothic" w:hAnsi="Century Gothic"/>
                <w:sz w:val="20"/>
                <w:szCs w:val="20"/>
              </w:rPr>
            </w:pPr>
          </w:p>
          <w:p w:rsidR="00D1456A" w:rsidRPr="00997A98" w:rsidRDefault="006B229E" w:rsidP="00BF43C2">
            <w:pPr>
              <w:rPr>
                <w:rFonts w:ascii="Century Gothic" w:hAnsi="Century Gothic"/>
                <w:sz w:val="20"/>
                <w:szCs w:val="20"/>
              </w:rPr>
            </w:pPr>
            <w:r w:rsidRPr="00997A98">
              <w:rPr>
                <w:rFonts w:ascii="Century Gothic" w:hAnsi="Century Gothic"/>
                <w:sz w:val="20"/>
                <w:szCs w:val="20"/>
              </w:rPr>
              <w:t>£13,010</w:t>
            </w:r>
            <w:r w:rsidR="00AC0546" w:rsidRPr="00997A98">
              <w:rPr>
                <w:rFonts w:ascii="Century Gothic" w:hAnsi="Century Gothic"/>
                <w:sz w:val="20"/>
                <w:szCs w:val="20"/>
              </w:rPr>
              <w:t xml:space="preserve"> – split </w:t>
            </w:r>
            <w:r w:rsidR="00630937" w:rsidRPr="00997A98">
              <w:rPr>
                <w:rFonts w:ascii="Century Gothic" w:hAnsi="Century Gothic"/>
                <w:sz w:val="20"/>
                <w:szCs w:val="20"/>
              </w:rPr>
              <w:t xml:space="preserve">between PE budget and PE grant </w:t>
            </w:r>
          </w:p>
          <w:p w:rsidR="006B229E" w:rsidRPr="00997A98" w:rsidRDefault="006B229E" w:rsidP="00BF43C2">
            <w:pPr>
              <w:rPr>
                <w:rFonts w:ascii="Century Gothic" w:hAnsi="Century Gothic"/>
                <w:sz w:val="20"/>
                <w:szCs w:val="20"/>
              </w:rPr>
            </w:pPr>
          </w:p>
          <w:p w:rsidR="006B229E" w:rsidRPr="00997A98" w:rsidRDefault="006B229E" w:rsidP="00997A98">
            <w:pPr>
              <w:rPr>
                <w:rFonts w:ascii="Century Gothic" w:hAnsi="Century Gothic"/>
                <w:sz w:val="20"/>
                <w:szCs w:val="20"/>
              </w:rPr>
            </w:pPr>
            <w:r w:rsidRPr="00997A98">
              <w:rPr>
                <w:rFonts w:ascii="Century Gothic" w:hAnsi="Century Gothic"/>
                <w:sz w:val="20"/>
                <w:szCs w:val="20"/>
              </w:rPr>
              <w:t>Sports Grant deduction £6740</w:t>
            </w:r>
          </w:p>
          <w:p w:rsidR="00D1456A" w:rsidRPr="00997A98" w:rsidRDefault="00D1456A" w:rsidP="00BF43C2">
            <w:pPr>
              <w:rPr>
                <w:rFonts w:ascii="Century Gothic" w:hAnsi="Century Gothic"/>
                <w:sz w:val="20"/>
                <w:szCs w:val="20"/>
              </w:rPr>
            </w:pPr>
          </w:p>
        </w:tc>
        <w:tc>
          <w:tcPr>
            <w:tcW w:w="4854" w:type="dxa"/>
          </w:tcPr>
          <w:p w:rsidR="00D1456A" w:rsidRPr="00997A98" w:rsidRDefault="00C84DDD" w:rsidP="00BF43C2">
            <w:pPr>
              <w:rPr>
                <w:rFonts w:ascii="Century Gothic" w:hAnsi="Century Gothic"/>
                <w:color w:val="000000" w:themeColor="text1"/>
                <w:sz w:val="20"/>
                <w:szCs w:val="20"/>
              </w:rPr>
            </w:pPr>
            <w:r w:rsidRPr="00997A98">
              <w:rPr>
                <w:rFonts w:ascii="Century Gothic" w:hAnsi="Century Gothic"/>
                <w:color w:val="000000" w:themeColor="text1"/>
                <w:sz w:val="20"/>
                <w:szCs w:val="20"/>
              </w:rPr>
              <w:t xml:space="preserve">Assessments being carried out after each unit taught and emailed to PE coordinator, stored on staff </w:t>
            </w:r>
            <w:proofErr w:type="gramStart"/>
            <w:r w:rsidRPr="00997A98">
              <w:rPr>
                <w:rFonts w:ascii="Century Gothic" w:hAnsi="Century Gothic"/>
                <w:color w:val="000000" w:themeColor="text1"/>
                <w:sz w:val="20"/>
                <w:szCs w:val="20"/>
              </w:rPr>
              <w:t>server.</w:t>
            </w:r>
            <w:r w:rsidR="00115D10" w:rsidRPr="00997A98">
              <w:rPr>
                <w:rFonts w:ascii="Century Gothic" w:hAnsi="Century Gothic"/>
                <w:color w:val="000000" w:themeColor="text1"/>
                <w:sz w:val="20"/>
                <w:szCs w:val="20"/>
              </w:rPr>
              <w:t>-</w:t>
            </w:r>
            <w:proofErr w:type="gramEnd"/>
            <w:r w:rsidR="00115D10" w:rsidRPr="00997A98">
              <w:rPr>
                <w:rFonts w:ascii="Century Gothic" w:hAnsi="Century Gothic"/>
                <w:color w:val="000000" w:themeColor="text1"/>
                <w:sz w:val="20"/>
                <w:szCs w:val="20"/>
              </w:rPr>
              <w:t xml:space="preserve"> </w:t>
            </w:r>
            <w:r w:rsidR="00115D10" w:rsidRPr="00997A98">
              <w:rPr>
                <w:rFonts w:ascii="Century Gothic" w:hAnsi="Century Gothic"/>
                <w:color w:val="000000" w:themeColor="text1"/>
                <w:sz w:val="20"/>
                <w:szCs w:val="20"/>
                <w:shd w:val="clear" w:color="auto" w:fill="FFFF00"/>
              </w:rPr>
              <w:t>embedded practice and part of PE non-negotiables</w:t>
            </w:r>
            <w:r w:rsidR="00115D10" w:rsidRPr="00997A98">
              <w:rPr>
                <w:rFonts w:ascii="Century Gothic" w:hAnsi="Century Gothic"/>
                <w:color w:val="000000" w:themeColor="text1"/>
                <w:sz w:val="20"/>
                <w:szCs w:val="20"/>
              </w:rPr>
              <w:t xml:space="preserve"> </w:t>
            </w:r>
          </w:p>
          <w:p w:rsidR="00C84DDD" w:rsidRPr="00997A98" w:rsidRDefault="00C84DDD" w:rsidP="00BF43C2">
            <w:pPr>
              <w:rPr>
                <w:rFonts w:ascii="Century Gothic" w:hAnsi="Century Gothic"/>
                <w:color w:val="000000" w:themeColor="text1"/>
                <w:sz w:val="20"/>
                <w:szCs w:val="20"/>
              </w:rPr>
            </w:pPr>
            <w:r w:rsidRPr="00997A98">
              <w:rPr>
                <w:rFonts w:ascii="Century Gothic" w:hAnsi="Century Gothic"/>
                <w:color w:val="000000" w:themeColor="text1"/>
                <w:sz w:val="20"/>
                <w:szCs w:val="20"/>
              </w:rPr>
              <w:t>All childre</w:t>
            </w:r>
            <w:r w:rsidR="00115D10" w:rsidRPr="00997A98">
              <w:rPr>
                <w:rFonts w:ascii="Century Gothic" w:hAnsi="Century Gothic"/>
                <w:color w:val="000000" w:themeColor="text1"/>
                <w:sz w:val="20"/>
                <w:szCs w:val="20"/>
              </w:rPr>
              <w:t xml:space="preserve">n accessing 2 PE lessons a week, see </w:t>
            </w:r>
            <w:r w:rsidR="009D5CE2" w:rsidRPr="00997A98">
              <w:rPr>
                <w:rFonts w:ascii="Century Gothic" w:hAnsi="Century Gothic"/>
                <w:color w:val="000000" w:themeColor="text1"/>
                <w:sz w:val="20"/>
                <w:szCs w:val="20"/>
              </w:rPr>
              <w:t>l</w:t>
            </w:r>
            <w:r w:rsidR="00115D10" w:rsidRPr="00997A98">
              <w:rPr>
                <w:rFonts w:ascii="Century Gothic" w:hAnsi="Century Gothic"/>
                <w:color w:val="000000" w:themeColor="text1"/>
                <w:sz w:val="20"/>
                <w:szCs w:val="20"/>
              </w:rPr>
              <w:t xml:space="preserve">ong term plan. Wellbeing is now at the core of the curriculum </w:t>
            </w:r>
            <w:proofErr w:type="spellStart"/>
            <w:r w:rsidR="00115D10" w:rsidRPr="00997A98">
              <w:rPr>
                <w:rFonts w:ascii="Century Gothic" w:hAnsi="Century Gothic"/>
                <w:color w:val="000000" w:themeColor="text1"/>
                <w:sz w:val="20"/>
                <w:szCs w:val="20"/>
              </w:rPr>
              <w:t>utili</w:t>
            </w:r>
            <w:r w:rsidR="009D5CE2" w:rsidRPr="00997A98">
              <w:rPr>
                <w:rFonts w:ascii="Century Gothic" w:hAnsi="Century Gothic"/>
                <w:color w:val="000000" w:themeColor="text1"/>
                <w:sz w:val="20"/>
                <w:szCs w:val="20"/>
              </w:rPr>
              <w:t>s</w:t>
            </w:r>
            <w:r w:rsidR="00115D10" w:rsidRPr="00997A98">
              <w:rPr>
                <w:rFonts w:ascii="Century Gothic" w:hAnsi="Century Gothic"/>
                <w:color w:val="000000" w:themeColor="text1"/>
                <w:sz w:val="20"/>
                <w:szCs w:val="20"/>
              </w:rPr>
              <w:t>ing</w:t>
            </w:r>
            <w:proofErr w:type="spellEnd"/>
            <w:r w:rsidR="00115D10" w:rsidRPr="00997A98">
              <w:rPr>
                <w:rFonts w:ascii="Century Gothic" w:hAnsi="Century Gothic"/>
                <w:color w:val="000000" w:themeColor="text1"/>
                <w:sz w:val="20"/>
                <w:szCs w:val="20"/>
              </w:rPr>
              <w:t xml:space="preserve"> PE, the arts, Woodland Warriors, Commando Joe and Little Leaves as opportunities to promote the head, heart, hands curriculum. </w:t>
            </w:r>
          </w:p>
        </w:tc>
      </w:tr>
      <w:tr w:rsidR="00D1456A" w:rsidRPr="00997A98" w:rsidTr="00BF43C2">
        <w:trPr>
          <w:trHeight w:val="710"/>
        </w:trPr>
        <w:tc>
          <w:tcPr>
            <w:tcW w:w="2694" w:type="dxa"/>
            <w:vMerge/>
          </w:tcPr>
          <w:p w:rsidR="00D1456A" w:rsidRPr="00997A98" w:rsidRDefault="00D1456A" w:rsidP="00BF43C2">
            <w:pPr>
              <w:rPr>
                <w:rFonts w:ascii="Century Gothic" w:hAnsi="Century Gothic"/>
                <w:b/>
                <w:sz w:val="20"/>
                <w:szCs w:val="20"/>
              </w:rPr>
            </w:pPr>
          </w:p>
        </w:tc>
        <w:tc>
          <w:tcPr>
            <w:tcW w:w="4644" w:type="dxa"/>
          </w:tcPr>
          <w:p w:rsidR="00D1456A" w:rsidRPr="00997A98" w:rsidRDefault="00D1456A" w:rsidP="00BF43C2">
            <w:pPr>
              <w:rPr>
                <w:rFonts w:ascii="Century Gothic" w:hAnsi="Century Gothic"/>
                <w:color w:val="262626" w:themeColor="text1" w:themeTint="D9"/>
                <w:sz w:val="20"/>
                <w:szCs w:val="20"/>
              </w:rPr>
            </w:pPr>
            <w:r w:rsidRPr="00997A98">
              <w:rPr>
                <w:rFonts w:ascii="Century Gothic" w:hAnsi="Century Gothic"/>
                <w:color w:val="00B050"/>
                <w:sz w:val="20"/>
                <w:szCs w:val="20"/>
              </w:rPr>
              <w:t>Developing staff knowledge of hand, hearts, hands approach to PE lessons to support a rounder PE c</w:t>
            </w:r>
            <w:r w:rsidR="00800FA9" w:rsidRPr="00997A98">
              <w:rPr>
                <w:rFonts w:ascii="Century Gothic" w:hAnsi="Century Gothic"/>
                <w:color w:val="00B050"/>
                <w:sz w:val="20"/>
                <w:szCs w:val="20"/>
              </w:rPr>
              <w:t xml:space="preserve">urriculum and promote wellbeing- </w:t>
            </w:r>
            <w:r w:rsidR="00800FA9" w:rsidRPr="00997A98">
              <w:rPr>
                <w:rFonts w:ascii="Century Gothic" w:hAnsi="Century Gothic"/>
                <w:color w:val="00B050"/>
                <w:sz w:val="20"/>
                <w:szCs w:val="20"/>
                <w:highlight w:val="yellow"/>
              </w:rPr>
              <w:t>Identify staff strengths for in house support</w:t>
            </w:r>
            <w:r w:rsidR="00800FA9" w:rsidRPr="00997A98">
              <w:rPr>
                <w:rFonts w:ascii="Century Gothic" w:hAnsi="Century Gothic"/>
                <w:color w:val="00B050"/>
                <w:sz w:val="20"/>
                <w:szCs w:val="20"/>
              </w:rPr>
              <w:t xml:space="preserve"> </w:t>
            </w:r>
          </w:p>
        </w:tc>
        <w:tc>
          <w:tcPr>
            <w:tcW w:w="1984" w:type="dxa"/>
          </w:tcPr>
          <w:p w:rsidR="00D1456A" w:rsidRPr="00997A98" w:rsidRDefault="00D1456A" w:rsidP="00BF43C2">
            <w:pPr>
              <w:rPr>
                <w:rFonts w:ascii="Century Gothic" w:hAnsi="Century Gothic"/>
                <w:sz w:val="20"/>
                <w:szCs w:val="20"/>
              </w:rPr>
            </w:pPr>
            <w:r w:rsidRPr="00997A98">
              <w:rPr>
                <w:rFonts w:ascii="Century Gothic" w:hAnsi="Century Gothic"/>
                <w:sz w:val="20"/>
                <w:szCs w:val="20"/>
              </w:rPr>
              <w:t>DE, LD, NB</w:t>
            </w:r>
          </w:p>
        </w:tc>
        <w:tc>
          <w:tcPr>
            <w:tcW w:w="2126" w:type="dxa"/>
            <w:gridSpan w:val="2"/>
          </w:tcPr>
          <w:p w:rsidR="00D1456A" w:rsidRPr="00997A98" w:rsidRDefault="00D1456A" w:rsidP="00BF43C2">
            <w:pPr>
              <w:rPr>
                <w:rFonts w:ascii="Century Gothic" w:hAnsi="Century Gothic"/>
                <w:sz w:val="20"/>
                <w:szCs w:val="20"/>
              </w:rPr>
            </w:pPr>
          </w:p>
        </w:tc>
        <w:tc>
          <w:tcPr>
            <w:tcW w:w="4854" w:type="dxa"/>
          </w:tcPr>
          <w:p w:rsidR="00D1456A" w:rsidRPr="00997A98" w:rsidRDefault="00C84DDD" w:rsidP="009D5CE2">
            <w:pPr>
              <w:rPr>
                <w:rFonts w:ascii="Century Gothic" w:hAnsi="Century Gothic"/>
                <w:sz w:val="20"/>
                <w:szCs w:val="20"/>
              </w:rPr>
            </w:pPr>
            <w:r w:rsidRPr="00997A98">
              <w:rPr>
                <w:rFonts w:ascii="Century Gothic" w:hAnsi="Century Gothic"/>
                <w:sz w:val="20"/>
                <w:szCs w:val="20"/>
              </w:rPr>
              <w:t>Hand, heart, hands included on teacher planning</w:t>
            </w:r>
            <w:r w:rsidR="009D5CE2" w:rsidRPr="00997A98">
              <w:rPr>
                <w:rFonts w:ascii="Century Gothic" w:hAnsi="Century Gothic"/>
                <w:sz w:val="20"/>
                <w:szCs w:val="20"/>
              </w:rPr>
              <w:t xml:space="preserve">. Sports Plus have </w:t>
            </w:r>
            <w:r w:rsidR="00115D10" w:rsidRPr="00997A98">
              <w:rPr>
                <w:rFonts w:ascii="Century Gothic" w:hAnsi="Century Gothic"/>
                <w:sz w:val="20"/>
                <w:szCs w:val="20"/>
              </w:rPr>
              <w:t>help</w:t>
            </w:r>
            <w:r w:rsidR="009D5CE2" w:rsidRPr="00997A98">
              <w:rPr>
                <w:rFonts w:ascii="Century Gothic" w:hAnsi="Century Gothic"/>
                <w:sz w:val="20"/>
                <w:szCs w:val="20"/>
              </w:rPr>
              <w:t>ed</w:t>
            </w:r>
            <w:r w:rsidR="00115D10" w:rsidRPr="00997A98">
              <w:rPr>
                <w:rFonts w:ascii="Century Gothic" w:hAnsi="Century Gothic"/>
                <w:sz w:val="20"/>
                <w:szCs w:val="20"/>
              </w:rPr>
              <w:t xml:space="preserve"> develop staff understanding of the curriculum, how to challenge </w:t>
            </w:r>
            <w:proofErr w:type="gramStart"/>
            <w:r w:rsidR="00115D10" w:rsidRPr="00997A98">
              <w:rPr>
                <w:rFonts w:ascii="Century Gothic" w:hAnsi="Century Gothic"/>
                <w:sz w:val="20"/>
                <w:szCs w:val="20"/>
              </w:rPr>
              <w:t>More Able</w:t>
            </w:r>
            <w:proofErr w:type="gramEnd"/>
            <w:r w:rsidR="009D5CE2" w:rsidRPr="00997A98">
              <w:rPr>
                <w:rFonts w:ascii="Century Gothic" w:hAnsi="Century Gothic"/>
                <w:sz w:val="20"/>
                <w:szCs w:val="20"/>
              </w:rPr>
              <w:t xml:space="preserve"> in</w:t>
            </w:r>
            <w:r w:rsidR="00115D10" w:rsidRPr="00997A98">
              <w:rPr>
                <w:rFonts w:ascii="Century Gothic" w:hAnsi="Century Gothic"/>
                <w:sz w:val="20"/>
                <w:szCs w:val="20"/>
              </w:rPr>
              <w:t xml:space="preserve"> PE pupils</w:t>
            </w:r>
            <w:r w:rsidR="009D5CE2" w:rsidRPr="00997A98">
              <w:rPr>
                <w:rFonts w:ascii="Century Gothic" w:hAnsi="Century Gothic"/>
                <w:sz w:val="20"/>
                <w:szCs w:val="20"/>
              </w:rPr>
              <w:t xml:space="preserve">. </w:t>
            </w:r>
            <w:proofErr w:type="spellStart"/>
            <w:r w:rsidR="009D5CE2" w:rsidRPr="00997A98">
              <w:rPr>
                <w:rFonts w:ascii="Century Gothic" w:hAnsi="Century Gothic"/>
                <w:sz w:val="20"/>
                <w:szCs w:val="20"/>
              </w:rPr>
              <w:t>Eg</w:t>
            </w:r>
            <w:proofErr w:type="spellEnd"/>
            <w:r w:rsidR="009D5CE2" w:rsidRPr="00997A98">
              <w:rPr>
                <w:rFonts w:ascii="Century Gothic" w:hAnsi="Century Gothic"/>
                <w:sz w:val="20"/>
                <w:szCs w:val="20"/>
              </w:rPr>
              <w:t>. It</w:t>
            </w:r>
            <w:r w:rsidR="00115D10" w:rsidRPr="00997A98">
              <w:rPr>
                <w:rFonts w:ascii="Century Gothic" w:hAnsi="Century Gothic"/>
                <w:sz w:val="20"/>
                <w:szCs w:val="20"/>
              </w:rPr>
              <w:t xml:space="preserve"> doesn’t just have to be through a physical challenge, it could be physiology or tactical knowledge. </w:t>
            </w:r>
            <w:r w:rsidR="009D5CE2" w:rsidRPr="00997A98">
              <w:rPr>
                <w:rFonts w:ascii="Century Gothic" w:hAnsi="Century Gothic"/>
                <w:sz w:val="20"/>
                <w:szCs w:val="20"/>
                <w:highlight w:val="yellow"/>
              </w:rPr>
              <w:t xml:space="preserve">Staff strengths have been identified and in some 2 form </w:t>
            </w:r>
            <w:proofErr w:type="gramStart"/>
            <w:r w:rsidR="009D5CE2" w:rsidRPr="00997A98">
              <w:rPr>
                <w:rFonts w:ascii="Century Gothic" w:hAnsi="Century Gothic"/>
                <w:sz w:val="20"/>
                <w:szCs w:val="20"/>
                <w:highlight w:val="yellow"/>
              </w:rPr>
              <w:t>cohorts</w:t>
            </w:r>
            <w:proofErr w:type="gramEnd"/>
            <w:r w:rsidR="009D5CE2" w:rsidRPr="00997A98">
              <w:rPr>
                <w:rFonts w:ascii="Century Gothic" w:hAnsi="Century Gothic"/>
                <w:sz w:val="20"/>
                <w:szCs w:val="20"/>
                <w:highlight w:val="yellow"/>
              </w:rPr>
              <w:t xml:space="preserve"> timetables have been adjusted to allows teachers to deliver PE subject areas which are of strength</w:t>
            </w:r>
            <w:r w:rsidR="009D5CE2" w:rsidRPr="00997A98">
              <w:rPr>
                <w:rFonts w:ascii="Century Gothic" w:hAnsi="Century Gothic"/>
                <w:sz w:val="20"/>
                <w:szCs w:val="20"/>
              </w:rPr>
              <w:t xml:space="preserve">. </w:t>
            </w:r>
          </w:p>
        </w:tc>
      </w:tr>
      <w:tr w:rsidR="00D1456A" w:rsidRPr="00997A98" w:rsidTr="00BF43C2">
        <w:trPr>
          <w:trHeight w:val="2356"/>
        </w:trPr>
        <w:tc>
          <w:tcPr>
            <w:tcW w:w="2694" w:type="dxa"/>
            <w:vMerge/>
          </w:tcPr>
          <w:p w:rsidR="00D1456A" w:rsidRPr="00997A98" w:rsidRDefault="00D1456A" w:rsidP="00BF43C2">
            <w:pPr>
              <w:rPr>
                <w:rFonts w:ascii="Century Gothic" w:hAnsi="Century Gothic"/>
                <w:b/>
                <w:sz w:val="20"/>
                <w:szCs w:val="20"/>
              </w:rPr>
            </w:pPr>
          </w:p>
        </w:tc>
        <w:tc>
          <w:tcPr>
            <w:tcW w:w="4644" w:type="dxa"/>
          </w:tcPr>
          <w:p w:rsidR="00D1456A" w:rsidRPr="00997A98" w:rsidRDefault="00E0604E" w:rsidP="00BF43C2">
            <w:pPr>
              <w:rPr>
                <w:rFonts w:ascii="Century Gothic" w:hAnsi="Century Gothic"/>
                <w:color w:val="00B050"/>
                <w:sz w:val="20"/>
                <w:szCs w:val="20"/>
              </w:rPr>
            </w:pPr>
            <w:r w:rsidRPr="00997A98">
              <w:rPr>
                <w:rFonts w:ascii="Century Gothic" w:hAnsi="Century Gothic"/>
                <w:color w:val="00B050"/>
                <w:sz w:val="20"/>
                <w:szCs w:val="20"/>
              </w:rPr>
              <w:t>Develop staff confidence with gym equipment to hel</w:t>
            </w:r>
            <w:r w:rsidR="00800FA9" w:rsidRPr="00997A98">
              <w:rPr>
                <w:rFonts w:ascii="Century Gothic" w:hAnsi="Century Gothic"/>
                <w:color w:val="00B050"/>
                <w:sz w:val="20"/>
                <w:szCs w:val="20"/>
              </w:rPr>
              <w:t xml:space="preserve">p development challenge and ensure children are high school ready by the end of KS2 </w:t>
            </w:r>
          </w:p>
          <w:p w:rsidR="00F14C83" w:rsidRPr="00997A98" w:rsidRDefault="00F14C83" w:rsidP="00BF43C2">
            <w:pPr>
              <w:rPr>
                <w:rFonts w:ascii="Century Gothic" w:hAnsi="Century Gothic"/>
                <w:color w:val="00B050"/>
                <w:sz w:val="20"/>
                <w:szCs w:val="20"/>
              </w:rPr>
            </w:pPr>
          </w:p>
          <w:p w:rsidR="00F14C83" w:rsidRPr="00997A98" w:rsidRDefault="00F14C83" w:rsidP="00BF43C2">
            <w:pPr>
              <w:rPr>
                <w:rFonts w:ascii="Century Gothic" w:hAnsi="Century Gothic"/>
                <w:color w:val="00B050"/>
                <w:sz w:val="20"/>
                <w:szCs w:val="20"/>
              </w:rPr>
            </w:pPr>
            <w:r w:rsidRPr="00997A98">
              <w:rPr>
                <w:rFonts w:ascii="Century Gothic" w:hAnsi="Century Gothic"/>
                <w:color w:val="00B050"/>
                <w:sz w:val="20"/>
                <w:szCs w:val="20"/>
              </w:rPr>
              <w:t xml:space="preserve">Use of </w:t>
            </w:r>
            <w:proofErr w:type="spellStart"/>
            <w:r w:rsidRPr="00997A98">
              <w:rPr>
                <w:rFonts w:ascii="Century Gothic" w:hAnsi="Century Gothic"/>
                <w:color w:val="00B050"/>
                <w:sz w:val="20"/>
                <w:szCs w:val="20"/>
              </w:rPr>
              <w:t>Maths</w:t>
            </w:r>
            <w:proofErr w:type="spellEnd"/>
            <w:r w:rsidRPr="00997A98">
              <w:rPr>
                <w:rFonts w:ascii="Century Gothic" w:hAnsi="Century Gothic"/>
                <w:color w:val="00B050"/>
                <w:sz w:val="20"/>
                <w:szCs w:val="20"/>
              </w:rPr>
              <w:t xml:space="preserve">/Literacy PE session </w:t>
            </w:r>
          </w:p>
          <w:p w:rsidR="00800FA9" w:rsidRPr="00997A98" w:rsidRDefault="00800FA9" w:rsidP="00BF43C2">
            <w:pPr>
              <w:rPr>
                <w:rFonts w:ascii="Century Gothic" w:hAnsi="Century Gothic"/>
                <w:color w:val="00B050"/>
                <w:sz w:val="20"/>
                <w:szCs w:val="20"/>
              </w:rPr>
            </w:pPr>
          </w:p>
        </w:tc>
        <w:tc>
          <w:tcPr>
            <w:tcW w:w="1984" w:type="dxa"/>
          </w:tcPr>
          <w:p w:rsidR="00D1456A" w:rsidRPr="00997A98" w:rsidRDefault="00D1456A" w:rsidP="00BF43C2">
            <w:pPr>
              <w:rPr>
                <w:rFonts w:ascii="Century Gothic" w:hAnsi="Century Gothic"/>
                <w:sz w:val="20"/>
                <w:szCs w:val="20"/>
              </w:rPr>
            </w:pPr>
          </w:p>
          <w:p w:rsidR="00800FA9" w:rsidRPr="00997A98" w:rsidRDefault="00800FA9" w:rsidP="00BF43C2">
            <w:pPr>
              <w:rPr>
                <w:rFonts w:ascii="Century Gothic" w:hAnsi="Century Gothic"/>
                <w:sz w:val="20"/>
                <w:szCs w:val="20"/>
              </w:rPr>
            </w:pPr>
            <w:r w:rsidRPr="00997A98">
              <w:rPr>
                <w:rFonts w:ascii="Century Gothic" w:hAnsi="Century Gothic"/>
                <w:sz w:val="20"/>
                <w:szCs w:val="20"/>
              </w:rPr>
              <w:t>DE, LD, NB</w:t>
            </w:r>
          </w:p>
          <w:p w:rsidR="00F14C83" w:rsidRPr="00997A98" w:rsidRDefault="00F14C83" w:rsidP="00BF43C2">
            <w:pPr>
              <w:rPr>
                <w:rFonts w:ascii="Century Gothic" w:hAnsi="Century Gothic"/>
                <w:sz w:val="20"/>
                <w:szCs w:val="20"/>
              </w:rPr>
            </w:pPr>
          </w:p>
          <w:p w:rsidR="00F14C83" w:rsidRPr="00997A98" w:rsidRDefault="00F14C83" w:rsidP="00BF43C2">
            <w:pPr>
              <w:rPr>
                <w:rFonts w:ascii="Century Gothic" w:hAnsi="Century Gothic"/>
                <w:sz w:val="20"/>
                <w:szCs w:val="20"/>
              </w:rPr>
            </w:pPr>
            <w:r w:rsidRPr="00997A98">
              <w:rPr>
                <w:rFonts w:ascii="Century Gothic" w:hAnsi="Century Gothic"/>
                <w:sz w:val="20"/>
                <w:szCs w:val="20"/>
              </w:rPr>
              <w:t>NB/ LD</w:t>
            </w:r>
          </w:p>
        </w:tc>
        <w:tc>
          <w:tcPr>
            <w:tcW w:w="2126" w:type="dxa"/>
            <w:gridSpan w:val="2"/>
          </w:tcPr>
          <w:p w:rsidR="00032F95" w:rsidRPr="00997A98" w:rsidRDefault="00032F95" w:rsidP="00BF43C2">
            <w:pPr>
              <w:rPr>
                <w:rFonts w:ascii="Century Gothic" w:hAnsi="Century Gothic"/>
                <w:sz w:val="20"/>
                <w:szCs w:val="20"/>
              </w:rPr>
            </w:pPr>
            <w:r w:rsidRPr="00997A98">
              <w:rPr>
                <w:rFonts w:ascii="Century Gothic" w:hAnsi="Century Gothic"/>
                <w:sz w:val="20"/>
                <w:szCs w:val="20"/>
              </w:rPr>
              <w:t>Monitoring – no cost</w:t>
            </w:r>
          </w:p>
          <w:p w:rsidR="00032F95" w:rsidRPr="00997A98" w:rsidRDefault="00032F95" w:rsidP="00BF43C2">
            <w:pPr>
              <w:rPr>
                <w:rFonts w:ascii="Century Gothic" w:hAnsi="Century Gothic"/>
                <w:sz w:val="20"/>
                <w:szCs w:val="20"/>
              </w:rPr>
            </w:pPr>
          </w:p>
          <w:p w:rsidR="00032F95" w:rsidRPr="00997A98" w:rsidRDefault="00032F95" w:rsidP="00BF43C2">
            <w:pPr>
              <w:rPr>
                <w:rFonts w:ascii="Century Gothic" w:hAnsi="Century Gothic"/>
                <w:sz w:val="20"/>
                <w:szCs w:val="20"/>
              </w:rPr>
            </w:pPr>
          </w:p>
          <w:p w:rsidR="00800FA9" w:rsidRPr="00997A98" w:rsidRDefault="00800FA9" w:rsidP="00BF43C2">
            <w:pPr>
              <w:rPr>
                <w:rFonts w:ascii="Century Gothic" w:hAnsi="Century Gothic"/>
                <w:sz w:val="20"/>
                <w:szCs w:val="20"/>
              </w:rPr>
            </w:pPr>
            <w:r w:rsidRPr="00997A98">
              <w:rPr>
                <w:rFonts w:ascii="Century Gothic" w:hAnsi="Century Gothic"/>
                <w:sz w:val="20"/>
                <w:szCs w:val="20"/>
              </w:rPr>
              <w:t xml:space="preserve">Afterschool staff meetings </w:t>
            </w:r>
            <w:r w:rsidR="00032F95" w:rsidRPr="00997A98">
              <w:rPr>
                <w:rFonts w:ascii="Century Gothic" w:hAnsi="Century Gothic"/>
                <w:sz w:val="20"/>
                <w:szCs w:val="20"/>
              </w:rPr>
              <w:t xml:space="preserve">– no cost </w:t>
            </w:r>
          </w:p>
          <w:p w:rsidR="00800FA9" w:rsidRPr="00997A98" w:rsidRDefault="00800FA9" w:rsidP="00BF43C2">
            <w:pPr>
              <w:rPr>
                <w:rFonts w:ascii="Century Gothic" w:hAnsi="Century Gothic"/>
                <w:sz w:val="20"/>
                <w:szCs w:val="20"/>
              </w:rPr>
            </w:pPr>
          </w:p>
          <w:p w:rsidR="00800FA9" w:rsidRPr="00997A98" w:rsidRDefault="00800FA9" w:rsidP="00BF43C2">
            <w:pPr>
              <w:rPr>
                <w:rFonts w:ascii="Century Gothic" w:hAnsi="Century Gothic"/>
                <w:sz w:val="20"/>
                <w:szCs w:val="20"/>
              </w:rPr>
            </w:pPr>
          </w:p>
        </w:tc>
        <w:tc>
          <w:tcPr>
            <w:tcW w:w="4854" w:type="dxa"/>
          </w:tcPr>
          <w:p w:rsidR="00D1456A" w:rsidRPr="00997A98" w:rsidRDefault="00132946" w:rsidP="00BF43C2">
            <w:pPr>
              <w:rPr>
                <w:rFonts w:ascii="Century Gothic" w:hAnsi="Century Gothic"/>
                <w:sz w:val="20"/>
                <w:szCs w:val="20"/>
              </w:rPr>
            </w:pPr>
            <w:r w:rsidRPr="00997A98">
              <w:rPr>
                <w:rFonts w:ascii="Century Gothic" w:hAnsi="Century Gothic"/>
                <w:sz w:val="20"/>
                <w:szCs w:val="20"/>
              </w:rPr>
              <w:t>CPD for</w:t>
            </w:r>
            <w:r w:rsidR="00C84DDD" w:rsidRPr="00997A98">
              <w:rPr>
                <w:rFonts w:ascii="Century Gothic" w:hAnsi="Century Gothic"/>
                <w:sz w:val="20"/>
                <w:szCs w:val="20"/>
              </w:rPr>
              <w:t xml:space="preserve"> gym equipment </w:t>
            </w:r>
            <w:r w:rsidR="00032F95" w:rsidRPr="00997A98">
              <w:rPr>
                <w:rFonts w:ascii="Century Gothic" w:hAnsi="Century Gothic"/>
                <w:sz w:val="20"/>
                <w:szCs w:val="20"/>
              </w:rPr>
              <w:t xml:space="preserve">took place in summer term. </w:t>
            </w:r>
          </w:p>
          <w:p w:rsidR="00F14C83" w:rsidRPr="00997A98" w:rsidRDefault="00F14C83" w:rsidP="00BF43C2">
            <w:pPr>
              <w:rPr>
                <w:rFonts w:ascii="Century Gothic" w:hAnsi="Century Gothic"/>
                <w:sz w:val="20"/>
                <w:szCs w:val="20"/>
              </w:rPr>
            </w:pPr>
            <w:r w:rsidRPr="00997A98">
              <w:rPr>
                <w:rFonts w:ascii="Century Gothic" w:hAnsi="Century Gothic"/>
                <w:sz w:val="20"/>
                <w:szCs w:val="20"/>
              </w:rPr>
              <w:t xml:space="preserve">NB/LD to monitor </w:t>
            </w:r>
            <w:r w:rsidR="00032F95" w:rsidRPr="00997A98">
              <w:rPr>
                <w:rFonts w:ascii="Century Gothic" w:hAnsi="Century Gothic"/>
                <w:sz w:val="20"/>
                <w:szCs w:val="20"/>
              </w:rPr>
              <w:t xml:space="preserve">the impact through lesson observations, pupil interviews and data. </w:t>
            </w:r>
          </w:p>
          <w:p w:rsidR="00032F95" w:rsidRPr="00997A98" w:rsidRDefault="00032F95" w:rsidP="00BF43C2">
            <w:pPr>
              <w:rPr>
                <w:rFonts w:ascii="Century Gothic" w:hAnsi="Century Gothic"/>
                <w:sz w:val="20"/>
                <w:szCs w:val="20"/>
              </w:rPr>
            </w:pPr>
            <w:r w:rsidRPr="00997A98">
              <w:rPr>
                <w:rFonts w:ascii="Century Gothic" w:hAnsi="Century Gothic"/>
                <w:sz w:val="20"/>
                <w:szCs w:val="20"/>
              </w:rPr>
              <w:t xml:space="preserve">Impact: monitoring report highlighted that </w:t>
            </w:r>
            <w:proofErr w:type="spellStart"/>
            <w:r w:rsidRPr="00997A98">
              <w:rPr>
                <w:rFonts w:ascii="Century Gothic" w:hAnsi="Century Gothic"/>
                <w:sz w:val="20"/>
                <w:szCs w:val="20"/>
              </w:rPr>
              <w:t>Maths</w:t>
            </w:r>
            <w:proofErr w:type="spellEnd"/>
            <w:r w:rsidRPr="00997A98">
              <w:rPr>
                <w:rFonts w:ascii="Century Gothic" w:hAnsi="Century Gothic"/>
                <w:sz w:val="20"/>
                <w:szCs w:val="20"/>
              </w:rPr>
              <w:t xml:space="preserve"> lessons link well with PE, staff are using it effectively to create opportunities for quick fire </w:t>
            </w:r>
            <w:proofErr w:type="spellStart"/>
            <w:r w:rsidRPr="00997A98">
              <w:rPr>
                <w:rFonts w:ascii="Century Gothic" w:hAnsi="Century Gothic"/>
                <w:sz w:val="20"/>
                <w:szCs w:val="20"/>
              </w:rPr>
              <w:t>Maths</w:t>
            </w:r>
            <w:proofErr w:type="spellEnd"/>
            <w:r w:rsidRPr="00997A98">
              <w:rPr>
                <w:rFonts w:ascii="Century Gothic" w:hAnsi="Century Gothic"/>
                <w:sz w:val="20"/>
                <w:szCs w:val="20"/>
              </w:rPr>
              <w:t xml:space="preserve"> assessment as well as physical activity. Staff still uncertain about literacy links. Look into Rugby and Reading like schemes to target key children for next academic year. </w:t>
            </w:r>
          </w:p>
        </w:tc>
      </w:tr>
      <w:tr w:rsidR="00D1456A" w:rsidRPr="00997A98" w:rsidTr="00800FA9">
        <w:trPr>
          <w:trHeight w:val="710"/>
        </w:trPr>
        <w:tc>
          <w:tcPr>
            <w:tcW w:w="2694" w:type="dxa"/>
            <w:vMerge w:val="restart"/>
          </w:tcPr>
          <w:p w:rsidR="00D1456A" w:rsidRPr="00997A98" w:rsidRDefault="00D1456A" w:rsidP="00BF43C2">
            <w:pPr>
              <w:rPr>
                <w:rFonts w:ascii="Century Gothic" w:hAnsi="Century Gothic" w:cs="Arial"/>
                <w:b/>
                <w:sz w:val="20"/>
                <w:szCs w:val="20"/>
              </w:rPr>
            </w:pPr>
            <w:r w:rsidRPr="00997A98">
              <w:rPr>
                <w:rFonts w:ascii="Century Gothic" w:hAnsi="Century Gothic" w:cs="Arial"/>
                <w:b/>
                <w:sz w:val="20"/>
                <w:szCs w:val="20"/>
              </w:rPr>
              <w:t>Extra-Curricular</w:t>
            </w:r>
          </w:p>
          <w:p w:rsidR="00D1456A" w:rsidRPr="00997A98" w:rsidRDefault="00D1456A" w:rsidP="00BF43C2">
            <w:pPr>
              <w:rPr>
                <w:rFonts w:ascii="Century Gothic" w:hAnsi="Century Gothic" w:cs="Arial"/>
                <w:sz w:val="20"/>
                <w:szCs w:val="20"/>
              </w:rPr>
            </w:pPr>
            <w:r w:rsidRPr="00997A98">
              <w:rPr>
                <w:rFonts w:ascii="Century Gothic" w:hAnsi="Century Gothic" w:cs="Arial"/>
                <w:sz w:val="20"/>
                <w:szCs w:val="20"/>
              </w:rPr>
              <w:t>&amp; Growth in the range of provisional and alternative sporting activities</w:t>
            </w:r>
          </w:p>
          <w:p w:rsidR="00D1456A" w:rsidRPr="00997A98" w:rsidRDefault="00D1456A" w:rsidP="00BF43C2">
            <w:pPr>
              <w:rPr>
                <w:rFonts w:ascii="Century Gothic" w:hAnsi="Century Gothic"/>
                <w:b/>
                <w:sz w:val="20"/>
                <w:szCs w:val="20"/>
              </w:rPr>
            </w:pPr>
          </w:p>
        </w:tc>
        <w:tc>
          <w:tcPr>
            <w:tcW w:w="4644" w:type="dxa"/>
            <w:tcBorders>
              <w:bottom w:val="single" w:sz="4" w:space="0" w:color="000000"/>
            </w:tcBorders>
          </w:tcPr>
          <w:p w:rsidR="00800FA9" w:rsidRPr="00997A98" w:rsidRDefault="00800FA9" w:rsidP="00BF43C2">
            <w:pPr>
              <w:rPr>
                <w:rFonts w:ascii="Century Gothic" w:hAnsi="Century Gothic"/>
                <w:sz w:val="20"/>
                <w:szCs w:val="20"/>
              </w:rPr>
            </w:pPr>
            <w:r w:rsidRPr="00997A98">
              <w:rPr>
                <w:rFonts w:ascii="Century Gothic" w:hAnsi="Century Gothic"/>
                <w:sz w:val="20"/>
                <w:szCs w:val="20"/>
              </w:rPr>
              <w:t xml:space="preserve">Broad range of activities for KS1 including: karate, scooter hockey, archery, </w:t>
            </w:r>
            <w:proofErr w:type="spellStart"/>
            <w:r w:rsidRPr="00997A98">
              <w:rPr>
                <w:rFonts w:ascii="Century Gothic" w:hAnsi="Century Gothic"/>
                <w:sz w:val="20"/>
                <w:szCs w:val="20"/>
              </w:rPr>
              <w:t>multiskills</w:t>
            </w:r>
            <w:proofErr w:type="spellEnd"/>
            <w:r w:rsidRPr="00997A98">
              <w:rPr>
                <w:rFonts w:ascii="Century Gothic" w:hAnsi="Century Gothic"/>
                <w:sz w:val="20"/>
                <w:szCs w:val="20"/>
              </w:rPr>
              <w:t xml:space="preserve"> (see registers) </w:t>
            </w:r>
          </w:p>
          <w:p w:rsidR="00800FA9" w:rsidRPr="00997A98" w:rsidRDefault="00800FA9" w:rsidP="00BF43C2">
            <w:pPr>
              <w:rPr>
                <w:rFonts w:ascii="Century Gothic" w:hAnsi="Century Gothic"/>
                <w:sz w:val="20"/>
                <w:szCs w:val="20"/>
              </w:rPr>
            </w:pPr>
            <w:r w:rsidRPr="00997A98">
              <w:rPr>
                <w:rFonts w:ascii="Century Gothic" w:hAnsi="Century Gothic"/>
                <w:sz w:val="20"/>
                <w:szCs w:val="20"/>
              </w:rPr>
              <w:t xml:space="preserve">KS2: 2 football clubs, 2 netball clubs, tag ruby, soft archery and karate (see registers </w:t>
            </w:r>
          </w:p>
          <w:p w:rsidR="003E0655" w:rsidRPr="00997A98" w:rsidRDefault="003E0655" w:rsidP="003E0655">
            <w:pPr>
              <w:rPr>
                <w:rFonts w:ascii="Century Gothic" w:hAnsi="Century Gothic"/>
                <w:sz w:val="20"/>
                <w:szCs w:val="20"/>
              </w:rPr>
            </w:pPr>
            <w:r w:rsidRPr="00997A98">
              <w:rPr>
                <w:rFonts w:ascii="Century Gothic" w:hAnsi="Century Gothic"/>
                <w:sz w:val="20"/>
                <w:szCs w:val="20"/>
              </w:rPr>
              <w:t>DE</w:t>
            </w:r>
            <w:r w:rsidR="00172D8C" w:rsidRPr="00997A98">
              <w:rPr>
                <w:rFonts w:ascii="Century Gothic" w:hAnsi="Century Gothic"/>
                <w:sz w:val="20"/>
                <w:szCs w:val="20"/>
              </w:rPr>
              <w:t>/CC</w:t>
            </w:r>
            <w:r w:rsidRPr="00997A98">
              <w:rPr>
                <w:rFonts w:ascii="Century Gothic" w:hAnsi="Century Gothic"/>
                <w:sz w:val="20"/>
                <w:szCs w:val="20"/>
              </w:rPr>
              <w:t xml:space="preserve"> supporting sporting activities during lunchtimes </w:t>
            </w:r>
          </w:p>
        </w:tc>
        <w:tc>
          <w:tcPr>
            <w:tcW w:w="1984" w:type="dxa"/>
          </w:tcPr>
          <w:p w:rsidR="00D1456A" w:rsidRPr="00997A98" w:rsidRDefault="00032F95" w:rsidP="00BF43C2">
            <w:pPr>
              <w:rPr>
                <w:rFonts w:ascii="Century Gothic" w:hAnsi="Century Gothic"/>
                <w:sz w:val="20"/>
                <w:szCs w:val="20"/>
              </w:rPr>
            </w:pPr>
            <w:r w:rsidRPr="00997A98">
              <w:rPr>
                <w:rFonts w:ascii="Century Gothic" w:hAnsi="Century Gothic"/>
                <w:sz w:val="20"/>
                <w:szCs w:val="20"/>
              </w:rPr>
              <w:t xml:space="preserve">All staff </w:t>
            </w:r>
          </w:p>
        </w:tc>
        <w:tc>
          <w:tcPr>
            <w:tcW w:w="2126" w:type="dxa"/>
            <w:gridSpan w:val="2"/>
          </w:tcPr>
          <w:p w:rsidR="00B22496" w:rsidRPr="00997A98" w:rsidRDefault="00115D10" w:rsidP="00BF43C2">
            <w:pPr>
              <w:rPr>
                <w:rFonts w:ascii="Century Gothic" w:hAnsi="Century Gothic"/>
                <w:sz w:val="20"/>
                <w:szCs w:val="20"/>
              </w:rPr>
            </w:pPr>
            <w:r w:rsidRPr="00997A98">
              <w:rPr>
                <w:rFonts w:ascii="Century Gothic" w:hAnsi="Century Gothic"/>
                <w:sz w:val="20"/>
                <w:szCs w:val="20"/>
              </w:rPr>
              <w:t xml:space="preserve">Football club </w:t>
            </w:r>
            <w:r w:rsidR="00032F95" w:rsidRPr="00997A98">
              <w:rPr>
                <w:rFonts w:ascii="Century Gothic" w:hAnsi="Century Gothic"/>
                <w:sz w:val="20"/>
                <w:szCs w:val="20"/>
              </w:rPr>
              <w:t xml:space="preserve">(included in sports plus cost) </w:t>
            </w:r>
          </w:p>
          <w:p w:rsidR="00D908BE" w:rsidRPr="00997A98" w:rsidRDefault="006B229E" w:rsidP="00BF43C2">
            <w:pPr>
              <w:rPr>
                <w:rFonts w:ascii="Century Gothic" w:hAnsi="Century Gothic"/>
                <w:sz w:val="20"/>
                <w:szCs w:val="20"/>
              </w:rPr>
            </w:pPr>
            <w:r w:rsidRPr="00997A98">
              <w:rPr>
                <w:rFonts w:ascii="Century Gothic" w:hAnsi="Century Gothic"/>
                <w:sz w:val="20"/>
                <w:szCs w:val="20"/>
              </w:rPr>
              <w:t xml:space="preserve">Freedom Leisure Cubs: Rugby Tots, Cricket, OAA, </w:t>
            </w:r>
            <w:proofErr w:type="spellStart"/>
            <w:r w:rsidRPr="00997A98">
              <w:rPr>
                <w:rFonts w:ascii="Century Gothic" w:hAnsi="Century Gothic"/>
                <w:sz w:val="20"/>
                <w:szCs w:val="20"/>
              </w:rPr>
              <w:t>multiskills</w:t>
            </w:r>
            <w:proofErr w:type="spellEnd"/>
            <w:r w:rsidRPr="00997A98">
              <w:rPr>
                <w:rFonts w:ascii="Century Gothic" w:hAnsi="Century Gothic"/>
                <w:sz w:val="20"/>
                <w:szCs w:val="20"/>
              </w:rPr>
              <w:t xml:space="preserve"> </w:t>
            </w:r>
          </w:p>
          <w:p w:rsidR="006B229E" w:rsidRPr="00997A98" w:rsidRDefault="006B229E" w:rsidP="00BF43C2">
            <w:pPr>
              <w:rPr>
                <w:rFonts w:ascii="Century Gothic" w:hAnsi="Century Gothic"/>
                <w:sz w:val="20"/>
                <w:szCs w:val="20"/>
              </w:rPr>
            </w:pPr>
          </w:p>
          <w:p w:rsidR="00032F95" w:rsidRPr="00997A98" w:rsidRDefault="000A6D02" w:rsidP="000A6D02">
            <w:pPr>
              <w:rPr>
                <w:rFonts w:ascii="Century Gothic" w:hAnsi="Century Gothic"/>
                <w:sz w:val="20"/>
                <w:szCs w:val="20"/>
              </w:rPr>
            </w:pPr>
            <w:r w:rsidRPr="00997A98">
              <w:rPr>
                <w:rFonts w:ascii="Century Gothic" w:hAnsi="Century Gothic"/>
                <w:sz w:val="20"/>
                <w:szCs w:val="20"/>
                <w:highlight w:val="yellow"/>
              </w:rPr>
              <w:t xml:space="preserve">All clubs funded </w:t>
            </w:r>
            <w:r w:rsidR="00032F95" w:rsidRPr="00997A98">
              <w:rPr>
                <w:rFonts w:ascii="Century Gothic" w:hAnsi="Century Gothic"/>
                <w:sz w:val="20"/>
                <w:szCs w:val="20"/>
                <w:highlight w:val="yellow"/>
              </w:rPr>
              <w:t xml:space="preserve"> separate from Sports Grant</w:t>
            </w:r>
            <w:r w:rsidRPr="00997A98">
              <w:rPr>
                <w:rFonts w:ascii="Century Gothic" w:hAnsi="Century Gothic"/>
                <w:sz w:val="20"/>
                <w:szCs w:val="20"/>
              </w:rPr>
              <w:t xml:space="preserve">- current sustainability </w:t>
            </w:r>
          </w:p>
        </w:tc>
        <w:tc>
          <w:tcPr>
            <w:tcW w:w="4854" w:type="dxa"/>
          </w:tcPr>
          <w:p w:rsidR="00032F95" w:rsidRPr="00997A98" w:rsidRDefault="009F2BCE" w:rsidP="009F2BCE">
            <w:pPr>
              <w:rPr>
                <w:rFonts w:ascii="Century Gothic" w:hAnsi="Century Gothic"/>
                <w:sz w:val="20"/>
                <w:szCs w:val="20"/>
              </w:rPr>
            </w:pPr>
            <w:r w:rsidRPr="00997A98">
              <w:rPr>
                <w:rFonts w:ascii="Century Gothic" w:hAnsi="Century Gothic"/>
                <w:sz w:val="20"/>
                <w:szCs w:val="20"/>
              </w:rPr>
              <w:t xml:space="preserve">Large increase </w:t>
            </w:r>
            <w:r w:rsidR="00B30886" w:rsidRPr="00997A98">
              <w:rPr>
                <w:rFonts w:ascii="Century Gothic" w:hAnsi="Century Gothic"/>
                <w:sz w:val="20"/>
                <w:szCs w:val="20"/>
              </w:rPr>
              <w:t>in afterschool clubs, enabling 74% of children in KS2</w:t>
            </w:r>
            <w:r w:rsidRPr="00997A98">
              <w:rPr>
                <w:rFonts w:ascii="Century Gothic" w:hAnsi="Century Gothic"/>
                <w:sz w:val="20"/>
                <w:szCs w:val="20"/>
              </w:rPr>
              <w:t xml:space="preserve"> participated in an afterschool clu</w:t>
            </w:r>
            <w:r w:rsidR="00B30886" w:rsidRPr="00997A98">
              <w:rPr>
                <w:rFonts w:ascii="Century Gothic" w:hAnsi="Century Gothic"/>
                <w:sz w:val="20"/>
                <w:szCs w:val="20"/>
              </w:rPr>
              <w:t>b, 30% of which were previously non-active. Final list o</w:t>
            </w:r>
            <w:r w:rsidRPr="00997A98">
              <w:rPr>
                <w:rFonts w:ascii="Century Gothic" w:hAnsi="Century Gothic"/>
                <w:sz w:val="20"/>
                <w:szCs w:val="20"/>
              </w:rPr>
              <w:t>f</w:t>
            </w:r>
            <w:r w:rsidR="00032F95" w:rsidRPr="00997A98">
              <w:rPr>
                <w:rFonts w:ascii="Century Gothic" w:hAnsi="Century Gothic"/>
                <w:sz w:val="20"/>
                <w:szCs w:val="20"/>
              </w:rPr>
              <w:t xml:space="preserve"> clubs</w:t>
            </w:r>
            <w:r w:rsidRPr="00997A98">
              <w:rPr>
                <w:rFonts w:ascii="Century Gothic" w:hAnsi="Century Gothic"/>
                <w:sz w:val="20"/>
                <w:szCs w:val="20"/>
              </w:rPr>
              <w:t xml:space="preserve"> offered throughout the year</w:t>
            </w:r>
            <w:r w:rsidR="00032F95" w:rsidRPr="00997A98">
              <w:rPr>
                <w:rFonts w:ascii="Century Gothic" w:hAnsi="Century Gothic"/>
                <w:sz w:val="20"/>
                <w:szCs w:val="20"/>
              </w:rPr>
              <w:t xml:space="preserve">: </w:t>
            </w:r>
          </w:p>
          <w:p w:rsidR="009F2BCE" w:rsidRPr="00997A98" w:rsidRDefault="009F2BCE" w:rsidP="009F2BCE">
            <w:pPr>
              <w:rPr>
                <w:rFonts w:ascii="Century Gothic" w:hAnsi="Century Gothic"/>
                <w:sz w:val="20"/>
                <w:szCs w:val="20"/>
              </w:rPr>
            </w:pPr>
            <w:r w:rsidRPr="00997A98">
              <w:rPr>
                <w:rFonts w:ascii="Century Gothic" w:hAnsi="Century Gothic"/>
                <w:sz w:val="20"/>
                <w:szCs w:val="20"/>
              </w:rPr>
              <w:t xml:space="preserve">Rugby tots, </w:t>
            </w:r>
            <w:proofErr w:type="spellStart"/>
            <w:r w:rsidRPr="00997A98">
              <w:rPr>
                <w:rFonts w:ascii="Century Gothic" w:hAnsi="Century Gothic"/>
                <w:sz w:val="20"/>
                <w:szCs w:val="20"/>
              </w:rPr>
              <w:t>multiskills</w:t>
            </w:r>
            <w:proofErr w:type="spellEnd"/>
            <w:r w:rsidRPr="00997A98">
              <w:rPr>
                <w:rFonts w:ascii="Century Gothic" w:hAnsi="Century Gothic"/>
                <w:sz w:val="20"/>
                <w:szCs w:val="20"/>
              </w:rPr>
              <w:t xml:space="preserve">, KS1 football, Karate x2, OAA, cricket, tag rugby, netball x 2, football x3, athletics, </w:t>
            </w:r>
            <w:proofErr w:type="spellStart"/>
            <w:r w:rsidRPr="00997A98">
              <w:rPr>
                <w:rFonts w:ascii="Century Gothic" w:hAnsi="Century Gothic"/>
                <w:sz w:val="20"/>
                <w:szCs w:val="20"/>
              </w:rPr>
              <w:t>rounders</w:t>
            </w:r>
            <w:proofErr w:type="spellEnd"/>
            <w:r w:rsidRPr="00997A98">
              <w:rPr>
                <w:rFonts w:ascii="Century Gothic" w:hAnsi="Century Gothic"/>
                <w:sz w:val="20"/>
                <w:szCs w:val="20"/>
              </w:rPr>
              <w:t xml:space="preserve">. </w:t>
            </w:r>
          </w:p>
          <w:p w:rsidR="009F2BCE" w:rsidRPr="00997A98" w:rsidRDefault="009F2BCE" w:rsidP="009F2BCE">
            <w:pPr>
              <w:rPr>
                <w:rFonts w:ascii="Century Gothic" w:hAnsi="Century Gothic"/>
                <w:sz w:val="20"/>
                <w:szCs w:val="20"/>
              </w:rPr>
            </w:pPr>
            <w:r w:rsidRPr="00997A98">
              <w:rPr>
                <w:rFonts w:ascii="Century Gothic" w:hAnsi="Century Gothic"/>
                <w:sz w:val="20"/>
                <w:szCs w:val="20"/>
              </w:rPr>
              <w:t>As</w:t>
            </w:r>
            <w:r w:rsidR="00B30886" w:rsidRPr="00997A98">
              <w:rPr>
                <w:rFonts w:ascii="Century Gothic" w:hAnsi="Century Gothic"/>
                <w:sz w:val="20"/>
                <w:szCs w:val="20"/>
              </w:rPr>
              <w:t xml:space="preserve"> a</w:t>
            </w:r>
            <w:r w:rsidR="00E44EC2" w:rsidRPr="00997A98">
              <w:rPr>
                <w:rFonts w:ascii="Century Gothic" w:hAnsi="Century Gothic"/>
                <w:sz w:val="20"/>
                <w:szCs w:val="20"/>
              </w:rPr>
              <w:t xml:space="preserve"> result, some children have then taken</w:t>
            </w:r>
            <w:r w:rsidRPr="00997A98">
              <w:rPr>
                <w:rFonts w:ascii="Century Gothic" w:hAnsi="Century Gothic"/>
                <w:sz w:val="20"/>
                <w:szCs w:val="20"/>
              </w:rPr>
              <w:t xml:space="preserve"> up clubs in their own time to continue their engagement with sporting activity including: athletic clubs, girls and boys football clubs. </w:t>
            </w:r>
          </w:p>
          <w:p w:rsidR="00D908BE" w:rsidRPr="00997A98" w:rsidRDefault="00D908BE" w:rsidP="009F2BCE">
            <w:pPr>
              <w:rPr>
                <w:rFonts w:ascii="Century Gothic" w:hAnsi="Century Gothic"/>
                <w:sz w:val="20"/>
                <w:szCs w:val="20"/>
              </w:rPr>
            </w:pPr>
            <w:r w:rsidRPr="00997A98">
              <w:rPr>
                <w:rFonts w:ascii="Century Gothic" w:hAnsi="Century Gothic"/>
                <w:sz w:val="20"/>
                <w:szCs w:val="20"/>
                <w:highlight w:val="yellow"/>
              </w:rPr>
              <w:t xml:space="preserve">Clubs are charged at a low rate of £1.00-3.00 a session to enable us to buy new equipment, fund staffing/ coaches and support with the cost of transport. </w:t>
            </w:r>
            <w:r w:rsidR="007F1349" w:rsidRPr="00997A98">
              <w:rPr>
                <w:rFonts w:ascii="Century Gothic" w:hAnsi="Century Gothic"/>
                <w:sz w:val="20"/>
                <w:szCs w:val="20"/>
              </w:rPr>
              <w:t xml:space="preserve">The sustainability of clubs being able to be offered all year round has improved the quality of play with specific PE areas. For </w:t>
            </w:r>
            <w:proofErr w:type="gramStart"/>
            <w:r w:rsidR="007F1349" w:rsidRPr="00997A98">
              <w:rPr>
                <w:rFonts w:ascii="Century Gothic" w:hAnsi="Century Gothic"/>
                <w:sz w:val="20"/>
                <w:szCs w:val="20"/>
              </w:rPr>
              <w:t>example</w:t>
            </w:r>
            <w:proofErr w:type="gramEnd"/>
            <w:r w:rsidR="007F1349" w:rsidRPr="00997A98">
              <w:rPr>
                <w:rFonts w:ascii="Century Gothic" w:hAnsi="Century Gothic"/>
                <w:sz w:val="20"/>
                <w:szCs w:val="20"/>
              </w:rPr>
              <w:t xml:space="preserve"> this year the U11 netballers placed 3</w:t>
            </w:r>
            <w:r w:rsidR="007F1349" w:rsidRPr="00997A98">
              <w:rPr>
                <w:rFonts w:ascii="Century Gothic" w:hAnsi="Century Gothic"/>
                <w:sz w:val="20"/>
                <w:szCs w:val="20"/>
                <w:vertAlign w:val="superscript"/>
              </w:rPr>
              <w:t>rd</w:t>
            </w:r>
            <w:r w:rsidR="007F1349" w:rsidRPr="00997A98">
              <w:rPr>
                <w:rFonts w:ascii="Century Gothic" w:hAnsi="Century Gothic"/>
                <w:sz w:val="20"/>
                <w:szCs w:val="20"/>
              </w:rPr>
              <w:t xml:space="preserve"> in the CTA tournament and this group of players have been training for 2/3 </w:t>
            </w:r>
            <w:r w:rsidR="007F1349" w:rsidRPr="00997A98">
              <w:rPr>
                <w:rFonts w:ascii="Century Gothic" w:hAnsi="Century Gothic"/>
                <w:sz w:val="20"/>
                <w:szCs w:val="20"/>
              </w:rPr>
              <w:lastRenderedPageBreak/>
              <w:t xml:space="preserve">years as part of the netball afterschool club. This is the first CTA medal to be won in Netball for a number of years. </w:t>
            </w:r>
          </w:p>
          <w:p w:rsidR="009F2BCE" w:rsidRPr="00997A98" w:rsidRDefault="009F2BCE" w:rsidP="009F2BCE">
            <w:pPr>
              <w:rPr>
                <w:rFonts w:ascii="Century Gothic" w:hAnsi="Century Gothic"/>
                <w:sz w:val="20"/>
                <w:szCs w:val="20"/>
              </w:rPr>
            </w:pPr>
            <w:r w:rsidRPr="00997A98">
              <w:rPr>
                <w:rFonts w:ascii="Century Gothic" w:hAnsi="Century Gothic"/>
                <w:sz w:val="20"/>
                <w:szCs w:val="20"/>
              </w:rPr>
              <w:t xml:space="preserve">This </w:t>
            </w:r>
            <w:r w:rsidR="007F1349" w:rsidRPr="00997A98">
              <w:rPr>
                <w:rFonts w:ascii="Century Gothic" w:hAnsi="Century Gothic"/>
                <w:sz w:val="20"/>
                <w:szCs w:val="20"/>
              </w:rPr>
              <w:t xml:space="preserve">has </w:t>
            </w:r>
            <w:r w:rsidRPr="00997A98">
              <w:rPr>
                <w:rFonts w:ascii="Century Gothic" w:hAnsi="Century Gothic"/>
                <w:sz w:val="20"/>
                <w:szCs w:val="20"/>
              </w:rPr>
              <w:t xml:space="preserve">also contributed towards our School Games Silver Award. </w:t>
            </w:r>
            <w:r w:rsidR="00D908BE" w:rsidRPr="00997A98">
              <w:rPr>
                <w:rFonts w:ascii="Century Gothic" w:hAnsi="Century Gothic"/>
                <w:sz w:val="20"/>
                <w:szCs w:val="20"/>
              </w:rPr>
              <w:t>See the school website to how close we are to hitting Gold for 2017/</w:t>
            </w:r>
            <w:proofErr w:type="gramStart"/>
            <w:r w:rsidR="00D908BE" w:rsidRPr="00997A98">
              <w:rPr>
                <w:rFonts w:ascii="Century Gothic" w:hAnsi="Century Gothic"/>
                <w:sz w:val="20"/>
                <w:szCs w:val="20"/>
              </w:rPr>
              <w:t>2018!.</w:t>
            </w:r>
            <w:proofErr w:type="gramEnd"/>
            <w:r w:rsidR="00D908BE" w:rsidRPr="00997A98">
              <w:rPr>
                <w:rFonts w:ascii="Century Gothic" w:hAnsi="Century Gothic"/>
                <w:sz w:val="20"/>
                <w:szCs w:val="20"/>
              </w:rPr>
              <w:t xml:space="preserve"> </w:t>
            </w:r>
          </w:p>
        </w:tc>
      </w:tr>
      <w:tr w:rsidR="00B22496" w:rsidRPr="00997A98" w:rsidTr="00800FA9">
        <w:trPr>
          <w:trHeight w:val="4550"/>
        </w:trPr>
        <w:tc>
          <w:tcPr>
            <w:tcW w:w="2694" w:type="dxa"/>
            <w:vMerge/>
            <w:tcBorders>
              <w:right w:val="single" w:sz="4" w:space="0" w:color="000000"/>
            </w:tcBorders>
          </w:tcPr>
          <w:p w:rsidR="00B22496" w:rsidRPr="00997A98" w:rsidRDefault="00B22496" w:rsidP="00B22496">
            <w:pPr>
              <w:rPr>
                <w:rFonts w:ascii="Century Gothic" w:hAnsi="Century Gothic" w:cs="Arial"/>
                <w:b/>
                <w:sz w:val="20"/>
                <w:szCs w:val="20"/>
              </w:rPr>
            </w:pPr>
          </w:p>
        </w:tc>
        <w:tc>
          <w:tcPr>
            <w:tcW w:w="4644" w:type="dxa"/>
            <w:tcBorders>
              <w:top w:val="single" w:sz="4" w:space="0" w:color="000000"/>
              <w:left w:val="single" w:sz="4" w:space="0" w:color="000000"/>
              <w:bottom w:val="single" w:sz="4" w:space="0" w:color="000000"/>
              <w:right w:val="single" w:sz="4" w:space="0" w:color="000000"/>
            </w:tcBorders>
          </w:tcPr>
          <w:p w:rsidR="00B22496" w:rsidRPr="00997A98" w:rsidRDefault="00B22496" w:rsidP="00B22496">
            <w:pPr>
              <w:rPr>
                <w:rFonts w:ascii="Century Gothic" w:hAnsi="Century Gothic"/>
                <w:color w:val="00B050"/>
                <w:sz w:val="20"/>
                <w:szCs w:val="20"/>
              </w:rPr>
            </w:pPr>
            <w:r w:rsidRPr="00997A98">
              <w:rPr>
                <w:rFonts w:ascii="Century Gothic" w:hAnsi="Century Gothic"/>
                <w:color w:val="00B050"/>
                <w:sz w:val="20"/>
                <w:szCs w:val="20"/>
              </w:rPr>
              <w:t xml:space="preserve">DE to work with sports crew member to become </w:t>
            </w:r>
            <w:r w:rsidRPr="00997A98">
              <w:rPr>
                <w:rFonts w:ascii="Century Gothic" w:hAnsi="Century Gothic"/>
                <w:color w:val="00B050"/>
                <w:sz w:val="20"/>
                <w:szCs w:val="20"/>
                <w:highlight w:val="yellow"/>
              </w:rPr>
              <w:t>independent in delivering in activities during lunchtime</w:t>
            </w:r>
            <w:r w:rsidRPr="00997A98">
              <w:rPr>
                <w:rFonts w:ascii="Century Gothic" w:hAnsi="Century Gothic"/>
                <w:color w:val="00B050"/>
                <w:sz w:val="20"/>
                <w:szCs w:val="20"/>
              </w:rPr>
              <w:t xml:space="preserve">. Mini sports Crew to KS1 and Sports Crew to KS2. </w:t>
            </w:r>
          </w:p>
          <w:p w:rsidR="00B22496" w:rsidRPr="00997A98" w:rsidRDefault="00B22496" w:rsidP="00B22496">
            <w:pPr>
              <w:rPr>
                <w:rFonts w:ascii="Century Gothic" w:hAnsi="Century Gothic"/>
                <w:color w:val="00B050"/>
                <w:sz w:val="20"/>
                <w:szCs w:val="20"/>
                <w:highlight w:val="yellow"/>
              </w:rPr>
            </w:pPr>
          </w:p>
          <w:p w:rsidR="00B22496" w:rsidRPr="00997A98" w:rsidRDefault="00B22496" w:rsidP="00B22496">
            <w:pPr>
              <w:rPr>
                <w:rFonts w:ascii="Century Gothic" w:hAnsi="Century Gothic"/>
                <w:color w:val="00B050"/>
                <w:sz w:val="20"/>
                <w:szCs w:val="20"/>
              </w:rPr>
            </w:pPr>
            <w:r w:rsidRPr="00997A98">
              <w:rPr>
                <w:rFonts w:ascii="Century Gothic" w:hAnsi="Century Gothic"/>
                <w:color w:val="00B050"/>
                <w:sz w:val="20"/>
                <w:szCs w:val="20"/>
                <w:highlight w:val="yellow"/>
              </w:rPr>
              <w:t>Purchase equipment</w:t>
            </w:r>
            <w:r w:rsidRPr="00997A98">
              <w:rPr>
                <w:rFonts w:ascii="Century Gothic" w:hAnsi="Century Gothic"/>
                <w:color w:val="00B050"/>
                <w:sz w:val="20"/>
                <w:szCs w:val="20"/>
              </w:rPr>
              <w:t xml:space="preserve"> that can be </w:t>
            </w:r>
            <w:proofErr w:type="spellStart"/>
            <w:r w:rsidRPr="00997A98">
              <w:rPr>
                <w:rFonts w:ascii="Century Gothic" w:hAnsi="Century Gothic"/>
                <w:color w:val="00B050"/>
                <w:sz w:val="20"/>
                <w:szCs w:val="20"/>
              </w:rPr>
              <w:t>utilised</w:t>
            </w:r>
            <w:proofErr w:type="spellEnd"/>
            <w:r w:rsidRPr="00997A98">
              <w:rPr>
                <w:rFonts w:ascii="Century Gothic" w:hAnsi="Century Gothic"/>
                <w:color w:val="00B050"/>
                <w:sz w:val="20"/>
                <w:szCs w:val="20"/>
              </w:rPr>
              <w:t xml:space="preserve"> during lunch times (based on feedback for lunch supervisors who wish to support our development of PE in school (meet with lunchtime supervisors) </w:t>
            </w:r>
            <w:r w:rsidR="00172D8C" w:rsidRPr="00997A98">
              <w:rPr>
                <w:rFonts w:ascii="Century Gothic" w:hAnsi="Century Gothic"/>
                <w:color w:val="00B050"/>
                <w:sz w:val="20"/>
                <w:szCs w:val="20"/>
                <w:highlight w:val="yellow"/>
              </w:rPr>
              <w:t>Staff training for TAs – DE/CC</w:t>
            </w:r>
          </w:p>
        </w:tc>
        <w:tc>
          <w:tcPr>
            <w:tcW w:w="1984" w:type="dxa"/>
            <w:tcBorders>
              <w:left w:val="single" w:sz="4" w:space="0" w:color="000000"/>
            </w:tcBorders>
          </w:tcPr>
          <w:p w:rsidR="00B22496" w:rsidRPr="00997A98" w:rsidRDefault="00132946" w:rsidP="00B22496">
            <w:pPr>
              <w:spacing w:after="0"/>
              <w:rPr>
                <w:rFonts w:ascii="Century Gothic" w:hAnsi="Century Gothic"/>
                <w:sz w:val="20"/>
                <w:szCs w:val="20"/>
              </w:rPr>
            </w:pPr>
            <w:r w:rsidRPr="00997A98">
              <w:rPr>
                <w:rFonts w:ascii="Century Gothic" w:hAnsi="Century Gothic"/>
                <w:sz w:val="20"/>
                <w:szCs w:val="20"/>
              </w:rPr>
              <w:t>DE/CC</w:t>
            </w:r>
          </w:p>
          <w:p w:rsidR="00B22496" w:rsidRPr="00997A98" w:rsidRDefault="00B22496" w:rsidP="00B22496">
            <w:pPr>
              <w:spacing w:after="0"/>
              <w:rPr>
                <w:rFonts w:ascii="Century Gothic" w:hAnsi="Century Gothic"/>
                <w:sz w:val="20"/>
                <w:szCs w:val="20"/>
              </w:rPr>
            </w:pPr>
            <w:r w:rsidRPr="00997A98">
              <w:rPr>
                <w:rFonts w:ascii="Century Gothic" w:hAnsi="Century Gothic"/>
                <w:sz w:val="20"/>
                <w:szCs w:val="20"/>
              </w:rPr>
              <w:t>LD- Mini Sports Crew</w:t>
            </w:r>
          </w:p>
          <w:p w:rsidR="00B22496" w:rsidRPr="00997A98" w:rsidRDefault="00B22496" w:rsidP="00B22496">
            <w:pPr>
              <w:spacing w:after="0"/>
              <w:rPr>
                <w:rFonts w:ascii="Century Gothic" w:hAnsi="Century Gothic"/>
                <w:sz w:val="20"/>
                <w:szCs w:val="20"/>
              </w:rPr>
            </w:pPr>
            <w:r w:rsidRPr="00997A98">
              <w:rPr>
                <w:rFonts w:ascii="Century Gothic" w:hAnsi="Century Gothic"/>
                <w:sz w:val="20"/>
                <w:szCs w:val="20"/>
              </w:rPr>
              <w:t>NB – Sports Crew</w:t>
            </w: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r w:rsidRPr="00997A98">
              <w:rPr>
                <w:rFonts w:ascii="Century Gothic" w:hAnsi="Century Gothic"/>
                <w:sz w:val="20"/>
                <w:szCs w:val="20"/>
              </w:rPr>
              <w:t>LD, NB, LH</w:t>
            </w:r>
          </w:p>
        </w:tc>
        <w:tc>
          <w:tcPr>
            <w:tcW w:w="2126" w:type="dxa"/>
            <w:gridSpan w:val="2"/>
          </w:tcPr>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r w:rsidRPr="00997A98">
              <w:rPr>
                <w:rFonts w:ascii="Century Gothic" w:hAnsi="Century Gothic"/>
                <w:sz w:val="20"/>
                <w:szCs w:val="20"/>
              </w:rPr>
              <w:t>Sports Crew Tops £</w:t>
            </w:r>
            <w:r w:rsidR="00A06A4C" w:rsidRPr="00997A98">
              <w:rPr>
                <w:rFonts w:ascii="Century Gothic" w:hAnsi="Century Gothic"/>
                <w:sz w:val="20"/>
                <w:szCs w:val="20"/>
              </w:rPr>
              <w:t>66.50</w:t>
            </w: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A06A4C" w:rsidP="00B22496">
            <w:pPr>
              <w:rPr>
                <w:rFonts w:ascii="Century Gothic" w:hAnsi="Century Gothic"/>
                <w:sz w:val="20"/>
                <w:szCs w:val="20"/>
              </w:rPr>
            </w:pPr>
            <w:r w:rsidRPr="00997A98">
              <w:rPr>
                <w:rFonts w:ascii="Century Gothic" w:hAnsi="Century Gothic"/>
                <w:sz w:val="20"/>
                <w:szCs w:val="20"/>
              </w:rPr>
              <w:t xml:space="preserve">£226.71 lunch time equipment </w:t>
            </w:r>
          </w:p>
        </w:tc>
        <w:tc>
          <w:tcPr>
            <w:tcW w:w="4854" w:type="dxa"/>
          </w:tcPr>
          <w:p w:rsidR="007F1349" w:rsidRPr="00997A98" w:rsidRDefault="007F1349" w:rsidP="00B22496">
            <w:pPr>
              <w:rPr>
                <w:rFonts w:ascii="Century Gothic" w:hAnsi="Century Gothic"/>
                <w:b/>
                <w:sz w:val="20"/>
                <w:szCs w:val="20"/>
              </w:rPr>
            </w:pPr>
            <w:r w:rsidRPr="00997A98">
              <w:rPr>
                <w:rFonts w:ascii="Century Gothic" w:hAnsi="Century Gothic"/>
                <w:b/>
                <w:sz w:val="20"/>
                <w:szCs w:val="20"/>
              </w:rPr>
              <w:t xml:space="preserve">Extra-curricular/ Pupil Leadership </w:t>
            </w:r>
          </w:p>
          <w:p w:rsidR="00B22496" w:rsidRPr="00997A98" w:rsidRDefault="00B22496" w:rsidP="00B22496">
            <w:pPr>
              <w:rPr>
                <w:rFonts w:ascii="Century Gothic" w:hAnsi="Century Gothic"/>
                <w:sz w:val="20"/>
                <w:szCs w:val="20"/>
              </w:rPr>
            </w:pPr>
            <w:r w:rsidRPr="00997A98">
              <w:rPr>
                <w:rFonts w:ascii="Century Gothic" w:hAnsi="Century Gothic"/>
                <w:sz w:val="20"/>
                <w:szCs w:val="20"/>
              </w:rPr>
              <w:t xml:space="preserve">Sports Crew received training from sports plus coach. </w:t>
            </w:r>
          </w:p>
          <w:p w:rsidR="007F1349" w:rsidRPr="00997A98" w:rsidRDefault="00B22496" w:rsidP="007F1349">
            <w:pPr>
              <w:rPr>
                <w:rFonts w:ascii="Century Gothic" w:hAnsi="Century Gothic"/>
                <w:sz w:val="20"/>
                <w:szCs w:val="20"/>
              </w:rPr>
            </w:pPr>
            <w:r w:rsidRPr="00997A98">
              <w:rPr>
                <w:rFonts w:ascii="Century Gothic" w:hAnsi="Century Gothic"/>
                <w:sz w:val="20"/>
                <w:szCs w:val="20"/>
              </w:rPr>
              <w:t>Impact:</w:t>
            </w:r>
          </w:p>
          <w:p w:rsidR="00B22496" w:rsidRPr="00997A98" w:rsidRDefault="00B22496" w:rsidP="007F1349">
            <w:pPr>
              <w:rPr>
                <w:rFonts w:ascii="Century Gothic" w:hAnsi="Century Gothic"/>
                <w:sz w:val="20"/>
                <w:szCs w:val="20"/>
                <w:highlight w:val="yellow"/>
              </w:rPr>
            </w:pPr>
            <w:r w:rsidRPr="00997A98">
              <w:rPr>
                <w:rFonts w:ascii="Century Gothic" w:hAnsi="Century Gothic"/>
                <w:sz w:val="20"/>
                <w:szCs w:val="20"/>
              </w:rPr>
              <w:t xml:space="preserve">Children are now more active of a lunch time. Lunch time supervisors have comments on the positive effects having more activities. Increase in pupil leadership as pupils are able to use activities shown to them </w:t>
            </w:r>
            <w:r w:rsidRPr="00997A98">
              <w:rPr>
                <w:rFonts w:ascii="Century Gothic" w:hAnsi="Century Gothic"/>
                <w:sz w:val="20"/>
                <w:szCs w:val="20"/>
                <w:highlight w:val="yellow"/>
              </w:rPr>
              <w:t>during sports crew sessions and carry these out throughout the week.</w:t>
            </w:r>
            <w:r w:rsidRPr="00997A98">
              <w:rPr>
                <w:rFonts w:ascii="Century Gothic" w:hAnsi="Century Gothic"/>
                <w:sz w:val="20"/>
                <w:szCs w:val="20"/>
              </w:rPr>
              <w:t xml:space="preserve"> Also </w:t>
            </w:r>
            <w:r w:rsidR="00172D8C" w:rsidRPr="00997A98">
              <w:rPr>
                <w:rFonts w:ascii="Century Gothic" w:hAnsi="Century Gothic"/>
                <w:sz w:val="20"/>
                <w:szCs w:val="20"/>
              </w:rPr>
              <w:t xml:space="preserve">there has been a noticeable </w:t>
            </w:r>
            <w:r w:rsidRPr="00997A98">
              <w:rPr>
                <w:rFonts w:ascii="Century Gothic" w:hAnsi="Century Gothic"/>
                <w:sz w:val="20"/>
                <w:szCs w:val="20"/>
              </w:rPr>
              <w:t xml:space="preserve">improvement in </w:t>
            </w:r>
            <w:proofErr w:type="spellStart"/>
            <w:r w:rsidRPr="00997A98">
              <w:rPr>
                <w:rFonts w:ascii="Century Gothic" w:hAnsi="Century Gothic"/>
                <w:sz w:val="20"/>
                <w:szCs w:val="20"/>
              </w:rPr>
              <w:t>behaviour</w:t>
            </w:r>
            <w:proofErr w:type="spellEnd"/>
            <w:r w:rsidRPr="00997A98">
              <w:rPr>
                <w:rFonts w:ascii="Century Gothic" w:hAnsi="Century Gothic"/>
                <w:sz w:val="20"/>
                <w:szCs w:val="20"/>
              </w:rPr>
              <w:t xml:space="preserve"> at lunch time</w:t>
            </w:r>
            <w:r w:rsidR="00172D8C" w:rsidRPr="00997A98">
              <w:rPr>
                <w:rFonts w:ascii="Century Gothic" w:hAnsi="Century Gothic"/>
                <w:sz w:val="20"/>
                <w:szCs w:val="20"/>
              </w:rPr>
              <w:t>- feedback form lunch time supervisors</w:t>
            </w:r>
            <w:r w:rsidRPr="00997A98">
              <w:rPr>
                <w:rFonts w:ascii="Century Gothic" w:hAnsi="Century Gothic"/>
                <w:sz w:val="20"/>
                <w:szCs w:val="20"/>
              </w:rPr>
              <w:t xml:space="preserve">. </w:t>
            </w:r>
          </w:p>
        </w:tc>
      </w:tr>
      <w:tr w:rsidR="00B22496" w:rsidRPr="00997A98" w:rsidTr="00800FA9">
        <w:trPr>
          <w:trHeight w:val="1391"/>
        </w:trPr>
        <w:tc>
          <w:tcPr>
            <w:tcW w:w="2694" w:type="dxa"/>
          </w:tcPr>
          <w:p w:rsidR="00B22496" w:rsidRPr="00997A98" w:rsidRDefault="00B22496" w:rsidP="00B22496">
            <w:pPr>
              <w:rPr>
                <w:rFonts w:ascii="Century Gothic" w:hAnsi="Century Gothic"/>
                <w:b/>
                <w:sz w:val="20"/>
                <w:szCs w:val="20"/>
              </w:rPr>
            </w:pPr>
            <w:r w:rsidRPr="00997A98">
              <w:rPr>
                <w:rFonts w:ascii="Century Gothic" w:hAnsi="Century Gothic" w:cs="Arial"/>
                <w:b/>
                <w:sz w:val="20"/>
                <w:szCs w:val="20"/>
              </w:rPr>
              <w:t>Participation  in competitive school sports</w:t>
            </w:r>
          </w:p>
        </w:tc>
        <w:tc>
          <w:tcPr>
            <w:tcW w:w="4644" w:type="dxa"/>
            <w:tcBorders>
              <w:top w:val="single" w:sz="4" w:space="0" w:color="000000"/>
            </w:tcBorders>
          </w:tcPr>
          <w:p w:rsidR="00B22496" w:rsidRPr="00997A98" w:rsidRDefault="00B22496" w:rsidP="00B22496">
            <w:pPr>
              <w:pStyle w:val="ListParagraph"/>
              <w:numPr>
                <w:ilvl w:val="0"/>
                <w:numId w:val="9"/>
              </w:numPr>
              <w:rPr>
                <w:rFonts w:ascii="Century Gothic" w:hAnsi="Century Gothic"/>
                <w:color w:val="000000" w:themeColor="text1"/>
                <w:sz w:val="20"/>
                <w:szCs w:val="20"/>
              </w:rPr>
            </w:pPr>
            <w:r w:rsidRPr="00997A98">
              <w:rPr>
                <w:rFonts w:ascii="Century Gothic" w:hAnsi="Century Gothic"/>
                <w:color w:val="000000" w:themeColor="text1"/>
                <w:sz w:val="20"/>
                <w:szCs w:val="20"/>
              </w:rPr>
              <w:t>Droitwich and Worcester partnership</w:t>
            </w:r>
          </w:p>
          <w:p w:rsidR="00B22496" w:rsidRPr="00997A98" w:rsidRDefault="00B22496" w:rsidP="00B22496">
            <w:pPr>
              <w:pStyle w:val="ListParagraph"/>
              <w:numPr>
                <w:ilvl w:val="0"/>
                <w:numId w:val="9"/>
              </w:numPr>
              <w:rPr>
                <w:rFonts w:ascii="Century Gothic" w:hAnsi="Century Gothic"/>
                <w:color w:val="000000" w:themeColor="text1"/>
                <w:sz w:val="20"/>
                <w:szCs w:val="20"/>
              </w:rPr>
            </w:pPr>
            <w:r w:rsidRPr="00997A98">
              <w:rPr>
                <w:rFonts w:ascii="Century Gothic" w:hAnsi="Century Gothic"/>
                <w:color w:val="000000" w:themeColor="text1"/>
                <w:sz w:val="20"/>
                <w:szCs w:val="20"/>
              </w:rPr>
              <w:t xml:space="preserve">School games comps </w:t>
            </w:r>
          </w:p>
          <w:p w:rsidR="00B22496" w:rsidRPr="00997A98" w:rsidRDefault="00B22496" w:rsidP="00B22496">
            <w:pPr>
              <w:pStyle w:val="ListParagraph"/>
              <w:numPr>
                <w:ilvl w:val="0"/>
                <w:numId w:val="9"/>
              </w:numPr>
              <w:rPr>
                <w:rFonts w:ascii="Century Gothic" w:hAnsi="Century Gothic"/>
                <w:color w:val="000000" w:themeColor="text1"/>
                <w:sz w:val="20"/>
                <w:szCs w:val="20"/>
              </w:rPr>
            </w:pPr>
            <w:r w:rsidRPr="00997A98">
              <w:rPr>
                <w:rFonts w:ascii="Century Gothic" w:hAnsi="Century Gothic"/>
                <w:color w:val="000000" w:themeColor="text1"/>
                <w:sz w:val="20"/>
                <w:szCs w:val="20"/>
              </w:rPr>
              <w:t xml:space="preserve">CTA events </w:t>
            </w:r>
          </w:p>
          <w:p w:rsidR="00B22496" w:rsidRPr="00997A98" w:rsidRDefault="00B22496" w:rsidP="00B22496">
            <w:pPr>
              <w:pStyle w:val="ListParagraph"/>
              <w:numPr>
                <w:ilvl w:val="0"/>
                <w:numId w:val="9"/>
              </w:numPr>
              <w:rPr>
                <w:rFonts w:ascii="Century Gothic" w:hAnsi="Century Gothic"/>
                <w:color w:val="000000" w:themeColor="text1"/>
                <w:sz w:val="20"/>
                <w:szCs w:val="20"/>
              </w:rPr>
            </w:pPr>
            <w:r w:rsidRPr="00997A98">
              <w:rPr>
                <w:rFonts w:ascii="Century Gothic" w:hAnsi="Century Gothic"/>
                <w:color w:val="000000" w:themeColor="text1"/>
                <w:sz w:val="20"/>
                <w:szCs w:val="20"/>
              </w:rPr>
              <w:t xml:space="preserve">Interschool leagues, netball, football, </w:t>
            </w:r>
            <w:r w:rsidRPr="00997A98">
              <w:rPr>
                <w:rFonts w:ascii="Century Gothic" w:hAnsi="Century Gothic"/>
                <w:color w:val="00B050"/>
                <w:sz w:val="20"/>
                <w:szCs w:val="20"/>
              </w:rPr>
              <w:t>rugby</w:t>
            </w:r>
            <w:r w:rsidRPr="00997A98">
              <w:rPr>
                <w:rFonts w:ascii="Century Gothic" w:hAnsi="Century Gothic"/>
                <w:color w:val="000000" w:themeColor="text1"/>
                <w:sz w:val="20"/>
                <w:szCs w:val="20"/>
              </w:rPr>
              <w:t xml:space="preserve"> </w:t>
            </w:r>
          </w:p>
          <w:p w:rsidR="00B22496" w:rsidRPr="00997A98" w:rsidRDefault="00B22496" w:rsidP="00B22496">
            <w:pPr>
              <w:rPr>
                <w:rFonts w:ascii="Century Gothic" w:hAnsi="Century Gothic"/>
                <w:color w:val="00B050"/>
                <w:sz w:val="20"/>
                <w:szCs w:val="20"/>
              </w:rPr>
            </w:pPr>
          </w:p>
          <w:p w:rsidR="00B22496" w:rsidRPr="00997A98" w:rsidRDefault="00B22496" w:rsidP="00B22496">
            <w:pPr>
              <w:rPr>
                <w:rFonts w:ascii="Century Gothic" w:hAnsi="Century Gothic"/>
                <w:color w:val="00B050"/>
                <w:sz w:val="20"/>
                <w:szCs w:val="20"/>
              </w:rPr>
            </w:pPr>
            <w:r w:rsidRPr="00997A98">
              <w:rPr>
                <w:rFonts w:ascii="Century Gothic" w:hAnsi="Century Gothic"/>
                <w:color w:val="00B050"/>
                <w:sz w:val="20"/>
                <w:szCs w:val="20"/>
              </w:rPr>
              <w:t xml:space="preserve">Development of sports crews to deliver </w:t>
            </w:r>
            <w:proofErr w:type="spellStart"/>
            <w:r w:rsidRPr="00997A98">
              <w:rPr>
                <w:rFonts w:ascii="Century Gothic" w:hAnsi="Century Gothic"/>
                <w:color w:val="00B050"/>
                <w:sz w:val="20"/>
                <w:szCs w:val="20"/>
              </w:rPr>
              <w:t>intraschool</w:t>
            </w:r>
            <w:proofErr w:type="spellEnd"/>
            <w:r w:rsidRPr="00997A98">
              <w:rPr>
                <w:rFonts w:ascii="Century Gothic" w:hAnsi="Century Gothic"/>
                <w:color w:val="00B050"/>
                <w:sz w:val="20"/>
                <w:szCs w:val="20"/>
              </w:rPr>
              <w:t xml:space="preserve"> comps </w:t>
            </w:r>
          </w:p>
          <w:p w:rsidR="00B22496" w:rsidRPr="00997A98" w:rsidRDefault="00B22496" w:rsidP="00B22496">
            <w:pPr>
              <w:rPr>
                <w:rFonts w:ascii="Century Gothic" w:hAnsi="Century Gothic"/>
                <w:color w:val="00B050"/>
                <w:sz w:val="20"/>
                <w:szCs w:val="20"/>
              </w:rPr>
            </w:pPr>
            <w:r w:rsidRPr="00997A98">
              <w:rPr>
                <w:rFonts w:ascii="Century Gothic" w:hAnsi="Century Gothic"/>
                <w:color w:val="00B050"/>
                <w:sz w:val="20"/>
                <w:szCs w:val="20"/>
              </w:rPr>
              <w:t xml:space="preserve">Athletic ground visit for children participating in CTA athletics </w:t>
            </w:r>
          </w:p>
          <w:p w:rsidR="00B22496" w:rsidRPr="00997A98" w:rsidRDefault="00B22496" w:rsidP="00B22496">
            <w:pPr>
              <w:rPr>
                <w:rFonts w:ascii="Century Gothic" w:hAnsi="Century Gothic"/>
                <w:color w:val="00B050"/>
                <w:sz w:val="20"/>
                <w:szCs w:val="20"/>
              </w:rPr>
            </w:pPr>
            <w:r w:rsidRPr="00997A98">
              <w:rPr>
                <w:rFonts w:ascii="Century Gothic" w:hAnsi="Century Gothic"/>
                <w:color w:val="00B050"/>
                <w:sz w:val="20"/>
                <w:szCs w:val="20"/>
              </w:rPr>
              <w:t xml:space="preserve">Swimming pool visit for children participating </w:t>
            </w:r>
            <w:r w:rsidRPr="00997A98">
              <w:rPr>
                <w:rFonts w:ascii="Century Gothic" w:hAnsi="Century Gothic"/>
                <w:color w:val="00B050"/>
                <w:sz w:val="20"/>
                <w:szCs w:val="20"/>
              </w:rPr>
              <w:lastRenderedPageBreak/>
              <w:t>in CTA swimming gala</w:t>
            </w:r>
            <w:r w:rsidR="00514D61" w:rsidRPr="00997A98">
              <w:rPr>
                <w:rFonts w:ascii="Century Gothic" w:hAnsi="Century Gothic"/>
                <w:color w:val="00B050"/>
                <w:sz w:val="20"/>
                <w:szCs w:val="20"/>
              </w:rPr>
              <w:t xml:space="preserve"> and swimming caps </w:t>
            </w:r>
            <w:r w:rsidRPr="00997A98">
              <w:rPr>
                <w:rFonts w:ascii="Century Gothic" w:hAnsi="Century Gothic"/>
                <w:color w:val="00B050"/>
                <w:sz w:val="20"/>
                <w:szCs w:val="20"/>
              </w:rPr>
              <w:t xml:space="preserve"> </w:t>
            </w:r>
          </w:p>
          <w:p w:rsidR="00B22496" w:rsidRPr="00997A98" w:rsidRDefault="00B22496" w:rsidP="00B22496">
            <w:pPr>
              <w:rPr>
                <w:rFonts w:ascii="Century Gothic" w:hAnsi="Century Gothic"/>
                <w:sz w:val="20"/>
                <w:szCs w:val="20"/>
              </w:rPr>
            </w:pPr>
            <w:r w:rsidRPr="00997A98">
              <w:rPr>
                <w:rFonts w:ascii="Century Gothic" w:hAnsi="Century Gothic"/>
                <w:color w:val="00B050"/>
                <w:sz w:val="20"/>
                <w:szCs w:val="20"/>
                <w:highlight w:val="yellow"/>
              </w:rPr>
              <w:t>Working towards staff taking sports afterschool clubs</w:t>
            </w:r>
            <w:r w:rsidRPr="00997A98">
              <w:rPr>
                <w:rFonts w:ascii="Century Gothic" w:hAnsi="Century Gothic"/>
                <w:color w:val="00B050"/>
                <w:sz w:val="20"/>
                <w:szCs w:val="20"/>
              </w:rPr>
              <w:t xml:space="preserve"> </w:t>
            </w:r>
          </w:p>
        </w:tc>
        <w:tc>
          <w:tcPr>
            <w:tcW w:w="1984" w:type="dxa"/>
          </w:tcPr>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r w:rsidRPr="00997A98">
              <w:rPr>
                <w:rFonts w:ascii="Century Gothic" w:hAnsi="Century Gothic"/>
                <w:sz w:val="20"/>
                <w:szCs w:val="20"/>
              </w:rPr>
              <w:t>LD/NB</w:t>
            </w: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r w:rsidRPr="00997A98">
              <w:rPr>
                <w:rFonts w:ascii="Century Gothic" w:hAnsi="Century Gothic"/>
                <w:sz w:val="20"/>
                <w:szCs w:val="20"/>
              </w:rPr>
              <w:lastRenderedPageBreak/>
              <w:t>NB</w:t>
            </w: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r w:rsidRPr="00997A98">
              <w:rPr>
                <w:rFonts w:ascii="Century Gothic" w:hAnsi="Century Gothic"/>
                <w:sz w:val="20"/>
                <w:szCs w:val="20"/>
              </w:rPr>
              <w:t>LD</w:t>
            </w:r>
          </w:p>
          <w:p w:rsidR="00B22496" w:rsidRPr="00997A98" w:rsidRDefault="00B22496" w:rsidP="00B22496">
            <w:pPr>
              <w:rPr>
                <w:rFonts w:ascii="Century Gothic" w:hAnsi="Century Gothic"/>
                <w:sz w:val="20"/>
                <w:szCs w:val="20"/>
              </w:rPr>
            </w:pPr>
            <w:r w:rsidRPr="00997A98">
              <w:rPr>
                <w:rFonts w:ascii="Century Gothic" w:hAnsi="Century Gothic"/>
                <w:sz w:val="20"/>
                <w:szCs w:val="20"/>
              </w:rPr>
              <w:t>All staff</w:t>
            </w:r>
          </w:p>
        </w:tc>
        <w:tc>
          <w:tcPr>
            <w:tcW w:w="2126" w:type="dxa"/>
            <w:gridSpan w:val="2"/>
          </w:tcPr>
          <w:p w:rsidR="00B22496" w:rsidRPr="00997A98" w:rsidRDefault="00B22496" w:rsidP="00B22496">
            <w:pPr>
              <w:rPr>
                <w:rFonts w:ascii="Century Gothic" w:hAnsi="Century Gothic"/>
                <w:sz w:val="20"/>
                <w:szCs w:val="20"/>
              </w:rPr>
            </w:pPr>
            <w:r w:rsidRPr="00997A98">
              <w:rPr>
                <w:rFonts w:ascii="Century Gothic" w:hAnsi="Century Gothic"/>
                <w:sz w:val="20"/>
                <w:szCs w:val="20"/>
              </w:rPr>
              <w:lastRenderedPageBreak/>
              <w:t>Partnership- £1,400</w:t>
            </w:r>
          </w:p>
          <w:p w:rsidR="007F1349" w:rsidRPr="00997A98" w:rsidRDefault="007F1349" w:rsidP="00B22496">
            <w:pPr>
              <w:rPr>
                <w:rFonts w:ascii="Century Gothic" w:hAnsi="Century Gothic"/>
                <w:sz w:val="20"/>
                <w:szCs w:val="20"/>
              </w:rPr>
            </w:pPr>
          </w:p>
          <w:p w:rsidR="007F1349" w:rsidRPr="00997A98" w:rsidRDefault="007F1349" w:rsidP="00B22496">
            <w:pPr>
              <w:rPr>
                <w:rFonts w:ascii="Century Gothic" w:hAnsi="Century Gothic"/>
                <w:sz w:val="20"/>
                <w:szCs w:val="20"/>
              </w:rPr>
            </w:pPr>
            <w:r w:rsidRPr="00997A98">
              <w:rPr>
                <w:rFonts w:ascii="Century Gothic" w:hAnsi="Century Gothic"/>
                <w:sz w:val="20"/>
                <w:szCs w:val="20"/>
              </w:rPr>
              <w:t>Cost of transport is split between Sports Premium Grant and our PE budget. Total deducted from Grant = £580.00</w:t>
            </w:r>
          </w:p>
          <w:p w:rsidR="00B22496" w:rsidRPr="00997A98" w:rsidRDefault="00B22496" w:rsidP="00B22496">
            <w:pPr>
              <w:rPr>
                <w:rFonts w:ascii="Century Gothic" w:hAnsi="Century Gothic"/>
                <w:sz w:val="20"/>
                <w:szCs w:val="20"/>
              </w:rPr>
            </w:pPr>
          </w:p>
          <w:p w:rsidR="00A06A4C" w:rsidRPr="00997A98" w:rsidRDefault="00A06A4C" w:rsidP="00B30886">
            <w:pPr>
              <w:rPr>
                <w:rFonts w:ascii="Century Gothic" w:hAnsi="Century Gothic"/>
                <w:sz w:val="20"/>
                <w:szCs w:val="20"/>
                <w:highlight w:val="yellow"/>
              </w:rPr>
            </w:pPr>
          </w:p>
        </w:tc>
        <w:tc>
          <w:tcPr>
            <w:tcW w:w="4854" w:type="dxa"/>
          </w:tcPr>
          <w:p w:rsidR="00B22496" w:rsidRPr="00997A98" w:rsidRDefault="00B22496" w:rsidP="00B22496">
            <w:pPr>
              <w:rPr>
                <w:rFonts w:ascii="Century Gothic" w:hAnsi="Century Gothic"/>
                <w:sz w:val="20"/>
                <w:szCs w:val="20"/>
              </w:rPr>
            </w:pPr>
            <w:r w:rsidRPr="00997A98">
              <w:rPr>
                <w:rFonts w:ascii="Century Gothic" w:hAnsi="Century Gothic"/>
                <w:sz w:val="20"/>
                <w:szCs w:val="20"/>
              </w:rPr>
              <w:lastRenderedPageBreak/>
              <w:t>At</w:t>
            </w:r>
            <w:r w:rsidR="00172D8C" w:rsidRPr="00997A98">
              <w:rPr>
                <w:rFonts w:ascii="Century Gothic" w:hAnsi="Century Gothic"/>
                <w:sz w:val="20"/>
                <w:szCs w:val="20"/>
              </w:rPr>
              <w:t>hletics training sessions carried out</w:t>
            </w:r>
            <w:r w:rsidRPr="00997A98">
              <w:rPr>
                <w:rFonts w:ascii="Century Gothic" w:hAnsi="Century Gothic"/>
                <w:sz w:val="20"/>
                <w:szCs w:val="20"/>
              </w:rPr>
              <w:t xml:space="preserve"> at Droitwich High School in May – preparation for CTA athletics.</w:t>
            </w:r>
            <w:r w:rsidR="009F2BCE" w:rsidRPr="00997A98">
              <w:rPr>
                <w:rFonts w:ascii="Century Gothic" w:hAnsi="Century Gothic"/>
                <w:sz w:val="20"/>
                <w:szCs w:val="20"/>
              </w:rPr>
              <w:t xml:space="preserve"> </w:t>
            </w:r>
            <w:r w:rsidR="009F2BCE" w:rsidRPr="00997A98">
              <w:rPr>
                <w:rFonts w:ascii="Century Gothic" w:hAnsi="Century Gothic"/>
                <w:sz w:val="20"/>
                <w:szCs w:val="20"/>
                <w:highlight w:val="yellow"/>
              </w:rPr>
              <w:t>To become a timetabled activity annually</w:t>
            </w:r>
            <w:r w:rsidR="009F2BCE" w:rsidRPr="00997A98">
              <w:rPr>
                <w:rFonts w:ascii="Century Gothic" w:hAnsi="Century Gothic"/>
                <w:sz w:val="20"/>
                <w:szCs w:val="20"/>
              </w:rPr>
              <w:t xml:space="preserve">. </w:t>
            </w:r>
          </w:p>
          <w:p w:rsidR="009F2BCE" w:rsidRPr="00997A98" w:rsidRDefault="009F2BCE" w:rsidP="00B22496">
            <w:pPr>
              <w:rPr>
                <w:rFonts w:ascii="Century Gothic" w:hAnsi="Century Gothic"/>
                <w:sz w:val="20"/>
                <w:szCs w:val="20"/>
              </w:rPr>
            </w:pPr>
            <w:r w:rsidRPr="00997A98">
              <w:rPr>
                <w:rFonts w:ascii="Century Gothic" w:hAnsi="Century Gothic"/>
                <w:sz w:val="20"/>
                <w:szCs w:val="20"/>
              </w:rPr>
              <w:t>The impact of holding these additional sessions was that some of our children gained a medal for their achievements placed either 1st, 2</w:t>
            </w:r>
            <w:r w:rsidRPr="00997A98">
              <w:rPr>
                <w:rFonts w:ascii="Century Gothic" w:hAnsi="Century Gothic"/>
                <w:sz w:val="20"/>
                <w:szCs w:val="20"/>
                <w:vertAlign w:val="superscript"/>
              </w:rPr>
              <w:t>nd</w:t>
            </w:r>
            <w:r w:rsidRPr="00997A98">
              <w:rPr>
                <w:rFonts w:ascii="Century Gothic" w:hAnsi="Century Gothic"/>
                <w:sz w:val="20"/>
                <w:szCs w:val="20"/>
              </w:rPr>
              <w:t xml:space="preserve"> or 3</w:t>
            </w:r>
            <w:r w:rsidRPr="00997A98">
              <w:rPr>
                <w:rFonts w:ascii="Century Gothic" w:hAnsi="Century Gothic"/>
                <w:sz w:val="20"/>
                <w:szCs w:val="20"/>
                <w:vertAlign w:val="superscript"/>
              </w:rPr>
              <w:t>rd</w:t>
            </w:r>
            <w:r w:rsidRPr="00997A98">
              <w:rPr>
                <w:rFonts w:ascii="Century Gothic" w:hAnsi="Century Gothic"/>
                <w:sz w:val="20"/>
                <w:szCs w:val="20"/>
              </w:rPr>
              <w:t xml:space="preserve"> in Worcestershire Catholic Schools competitions.</w:t>
            </w:r>
          </w:p>
          <w:p w:rsidR="009F2BCE" w:rsidRPr="00997A98" w:rsidRDefault="009F2BCE" w:rsidP="009F2BCE">
            <w:pPr>
              <w:spacing w:after="0"/>
              <w:rPr>
                <w:rFonts w:ascii="Century Gothic" w:hAnsi="Century Gothic"/>
                <w:sz w:val="20"/>
                <w:szCs w:val="20"/>
              </w:rPr>
            </w:pPr>
            <w:r w:rsidRPr="00997A98">
              <w:rPr>
                <w:rFonts w:ascii="Century Gothic" w:hAnsi="Century Gothic"/>
                <w:sz w:val="20"/>
                <w:szCs w:val="20"/>
              </w:rPr>
              <w:t>TS- 1</w:t>
            </w:r>
            <w:r w:rsidRPr="00997A98">
              <w:rPr>
                <w:rFonts w:ascii="Century Gothic" w:hAnsi="Century Gothic"/>
                <w:sz w:val="20"/>
                <w:szCs w:val="20"/>
                <w:vertAlign w:val="superscript"/>
              </w:rPr>
              <w:t>st</w:t>
            </w:r>
            <w:r w:rsidRPr="00997A98">
              <w:rPr>
                <w:rFonts w:ascii="Century Gothic" w:hAnsi="Century Gothic"/>
                <w:sz w:val="20"/>
                <w:szCs w:val="20"/>
              </w:rPr>
              <w:t xml:space="preserve"> Long Jump</w:t>
            </w:r>
          </w:p>
          <w:p w:rsidR="009F2BCE" w:rsidRPr="00997A98" w:rsidRDefault="009F2BCE" w:rsidP="009F2BCE">
            <w:pPr>
              <w:spacing w:after="0"/>
              <w:rPr>
                <w:rFonts w:ascii="Century Gothic" w:hAnsi="Century Gothic"/>
                <w:sz w:val="20"/>
                <w:szCs w:val="20"/>
              </w:rPr>
            </w:pPr>
            <w:r w:rsidRPr="00997A98">
              <w:rPr>
                <w:rFonts w:ascii="Century Gothic" w:hAnsi="Century Gothic"/>
                <w:sz w:val="20"/>
                <w:szCs w:val="20"/>
              </w:rPr>
              <w:t>EB – 3</w:t>
            </w:r>
            <w:r w:rsidRPr="00997A98">
              <w:rPr>
                <w:rFonts w:ascii="Century Gothic" w:hAnsi="Century Gothic"/>
                <w:sz w:val="20"/>
                <w:szCs w:val="20"/>
                <w:vertAlign w:val="superscript"/>
              </w:rPr>
              <w:t>rd</w:t>
            </w:r>
            <w:r w:rsidRPr="00997A98">
              <w:rPr>
                <w:rFonts w:ascii="Century Gothic" w:hAnsi="Century Gothic"/>
                <w:sz w:val="20"/>
                <w:szCs w:val="20"/>
              </w:rPr>
              <w:t xml:space="preserve"> Long Jump </w:t>
            </w:r>
          </w:p>
          <w:p w:rsidR="009F2BCE" w:rsidRPr="00997A98" w:rsidRDefault="009F2BCE" w:rsidP="009F2BCE">
            <w:pPr>
              <w:spacing w:after="0"/>
              <w:rPr>
                <w:rFonts w:ascii="Century Gothic" w:hAnsi="Century Gothic"/>
                <w:sz w:val="20"/>
                <w:szCs w:val="20"/>
              </w:rPr>
            </w:pPr>
            <w:r w:rsidRPr="00997A98">
              <w:rPr>
                <w:rFonts w:ascii="Century Gothic" w:hAnsi="Century Gothic"/>
                <w:sz w:val="20"/>
                <w:szCs w:val="20"/>
              </w:rPr>
              <w:t>EB – 3</w:t>
            </w:r>
            <w:r w:rsidRPr="00997A98">
              <w:rPr>
                <w:rFonts w:ascii="Century Gothic" w:hAnsi="Century Gothic"/>
                <w:sz w:val="20"/>
                <w:szCs w:val="20"/>
                <w:vertAlign w:val="superscript"/>
              </w:rPr>
              <w:t>rd</w:t>
            </w:r>
            <w:r w:rsidRPr="00997A98">
              <w:rPr>
                <w:rFonts w:ascii="Century Gothic" w:hAnsi="Century Gothic"/>
                <w:sz w:val="20"/>
                <w:szCs w:val="20"/>
              </w:rPr>
              <w:t xml:space="preserve"> Throwing </w:t>
            </w:r>
          </w:p>
          <w:p w:rsidR="009F2BCE" w:rsidRPr="00997A98" w:rsidRDefault="009F2BCE" w:rsidP="009F2BCE">
            <w:pPr>
              <w:spacing w:after="0"/>
              <w:rPr>
                <w:rFonts w:ascii="Century Gothic" w:hAnsi="Century Gothic"/>
                <w:sz w:val="20"/>
                <w:szCs w:val="20"/>
              </w:rPr>
            </w:pPr>
          </w:p>
          <w:p w:rsidR="00172D8C" w:rsidRPr="00997A98" w:rsidRDefault="00172D8C" w:rsidP="009F2BCE">
            <w:pPr>
              <w:spacing w:after="0"/>
              <w:rPr>
                <w:rFonts w:ascii="Century Gothic" w:hAnsi="Century Gothic"/>
                <w:sz w:val="20"/>
                <w:szCs w:val="20"/>
              </w:rPr>
            </w:pPr>
            <w:r w:rsidRPr="00997A98">
              <w:rPr>
                <w:rFonts w:ascii="Century Gothic" w:hAnsi="Century Gothic"/>
                <w:sz w:val="20"/>
                <w:szCs w:val="20"/>
              </w:rPr>
              <w:t xml:space="preserve">Swimming 2x additional swimming were provided to support the children to be become gala ready. This was the first time in many years that St Joseph’s had taken part in the swimming CTA and we won 2 medals.   </w:t>
            </w:r>
            <w:r w:rsidR="00132946" w:rsidRPr="00997A98">
              <w:rPr>
                <w:rFonts w:ascii="Century Gothic" w:hAnsi="Century Gothic"/>
                <w:sz w:val="20"/>
                <w:szCs w:val="20"/>
                <w:highlight w:val="yellow"/>
              </w:rPr>
              <w:t>To become timetabled annually</w:t>
            </w:r>
            <w:r w:rsidR="00132946" w:rsidRPr="00997A98">
              <w:rPr>
                <w:rFonts w:ascii="Century Gothic" w:hAnsi="Century Gothic"/>
                <w:sz w:val="20"/>
                <w:szCs w:val="20"/>
              </w:rPr>
              <w:t>.</w:t>
            </w:r>
          </w:p>
          <w:p w:rsidR="009F2BCE" w:rsidRPr="00997A98" w:rsidRDefault="009F2BCE" w:rsidP="009F2BCE">
            <w:pPr>
              <w:spacing w:after="0"/>
              <w:rPr>
                <w:rFonts w:ascii="Century Gothic" w:hAnsi="Century Gothic"/>
                <w:sz w:val="20"/>
                <w:szCs w:val="20"/>
              </w:rPr>
            </w:pPr>
            <w:r w:rsidRPr="00997A98">
              <w:rPr>
                <w:rFonts w:ascii="Century Gothic" w:hAnsi="Century Gothic"/>
                <w:sz w:val="20"/>
                <w:szCs w:val="20"/>
              </w:rPr>
              <w:t xml:space="preserve">Swimming: </w:t>
            </w:r>
          </w:p>
          <w:p w:rsidR="009F2BCE" w:rsidRPr="00997A98" w:rsidRDefault="009F2BCE" w:rsidP="009F2BCE">
            <w:pPr>
              <w:spacing w:after="0"/>
              <w:rPr>
                <w:rFonts w:ascii="Century Gothic" w:hAnsi="Century Gothic"/>
                <w:sz w:val="20"/>
                <w:szCs w:val="20"/>
              </w:rPr>
            </w:pPr>
            <w:r w:rsidRPr="00997A98">
              <w:rPr>
                <w:rFonts w:ascii="Century Gothic" w:hAnsi="Century Gothic"/>
                <w:sz w:val="20"/>
                <w:szCs w:val="20"/>
              </w:rPr>
              <w:t>JB – 3</w:t>
            </w:r>
            <w:r w:rsidRPr="00997A98">
              <w:rPr>
                <w:rFonts w:ascii="Century Gothic" w:hAnsi="Century Gothic"/>
                <w:sz w:val="20"/>
                <w:szCs w:val="20"/>
                <w:vertAlign w:val="superscript"/>
              </w:rPr>
              <w:t>rd</w:t>
            </w:r>
            <w:r w:rsidRPr="00997A98">
              <w:rPr>
                <w:rFonts w:ascii="Century Gothic" w:hAnsi="Century Gothic"/>
                <w:sz w:val="20"/>
                <w:szCs w:val="20"/>
              </w:rPr>
              <w:t xml:space="preserve"> U9 boys </w:t>
            </w:r>
          </w:p>
          <w:p w:rsidR="00B22496" w:rsidRPr="00997A98" w:rsidRDefault="009F2BCE" w:rsidP="009F2BCE">
            <w:pPr>
              <w:spacing w:after="0"/>
              <w:rPr>
                <w:rFonts w:ascii="Century Gothic" w:hAnsi="Century Gothic"/>
                <w:sz w:val="20"/>
                <w:szCs w:val="20"/>
              </w:rPr>
            </w:pPr>
            <w:r w:rsidRPr="00997A98">
              <w:rPr>
                <w:rFonts w:ascii="Century Gothic" w:hAnsi="Century Gothic"/>
                <w:sz w:val="20"/>
                <w:szCs w:val="20"/>
              </w:rPr>
              <w:t>TG- 3</w:t>
            </w:r>
            <w:r w:rsidRPr="00997A98">
              <w:rPr>
                <w:rFonts w:ascii="Century Gothic" w:hAnsi="Century Gothic"/>
                <w:sz w:val="20"/>
                <w:szCs w:val="20"/>
                <w:vertAlign w:val="superscript"/>
              </w:rPr>
              <w:t>rd</w:t>
            </w:r>
            <w:r w:rsidRPr="00997A98">
              <w:rPr>
                <w:rFonts w:ascii="Century Gothic" w:hAnsi="Century Gothic"/>
                <w:sz w:val="20"/>
                <w:szCs w:val="20"/>
              </w:rPr>
              <w:t xml:space="preserve"> U11 boys </w:t>
            </w:r>
          </w:p>
          <w:p w:rsidR="00B30886" w:rsidRPr="00997A98" w:rsidRDefault="00B30886" w:rsidP="009F2BCE">
            <w:pPr>
              <w:spacing w:after="0"/>
              <w:rPr>
                <w:rFonts w:ascii="Century Gothic" w:hAnsi="Century Gothic"/>
                <w:sz w:val="20"/>
                <w:szCs w:val="20"/>
              </w:rPr>
            </w:pPr>
          </w:p>
          <w:p w:rsidR="00B30886" w:rsidRPr="00997A98" w:rsidRDefault="00B30886" w:rsidP="00B30886">
            <w:pPr>
              <w:spacing w:after="0"/>
              <w:rPr>
                <w:rFonts w:ascii="Century Gothic" w:hAnsi="Century Gothic"/>
                <w:sz w:val="20"/>
                <w:szCs w:val="20"/>
              </w:rPr>
            </w:pPr>
            <w:r w:rsidRPr="00997A98">
              <w:rPr>
                <w:rFonts w:ascii="Century Gothic" w:hAnsi="Century Gothic"/>
                <w:sz w:val="20"/>
                <w:szCs w:val="20"/>
                <w:highlight w:val="yellow"/>
              </w:rPr>
              <w:t>The partnership</w:t>
            </w:r>
            <w:r w:rsidRPr="00997A98">
              <w:rPr>
                <w:rFonts w:ascii="Century Gothic" w:hAnsi="Century Gothic"/>
                <w:sz w:val="20"/>
                <w:szCs w:val="20"/>
              </w:rPr>
              <w:t xml:space="preserve"> enabled 100% of children across the school from Reception to Year 6 to experience a competitive interschool comp. These included: Leadership festival, athletics, gymnastics, </w:t>
            </w:r>
            <w:proofErr w:type="spellStart"/>
            <w:r w:rsidRPr="00997A98">
              <w:rPr>
                <w:rFonts w:ascii="Century Gothic" w:hAnsi="Century Gothic"/>
                <w:sz w:val="20"/>
                <w:szCs w:val="20"/>
              </w:rPr>
              <w:t>multskills</w:t>
            </w:r>
            <w:proofErr w:type="spellEnd"/>
            <w:r w:rsidRPr="00997A98">
              <w:rPr>
                <w:rFonts w:ascii="Century Gothic" w:hAnsi="Century Gothic"/>
                <w:sz w:val="20"/>
                <w:szCs w:val="20"/>
              </w:rPr>
              <w:t xml:space="preserve">, netball, football, </w:t>
            </w:r>
            <w:proofErr w:type="spellStart"/>
            <w:r w:rsidRPr="00997A98">
              <w:rPr>
                <w:rFonts w:ascii="Century Gothic" w:hAnsi="Century Gothic"/>
                <w:sz w:val="20"/>
                <w:szCs w:val="20"/>
              </w:rPr>
              <w:t>trigolf</w:t>
            </w:r>
            <w:proofErr w:type="spellEnd"/>
            <w:r w:rsidRPr="00997A98">
              <w:rPr>
                <w:rFonts w:ascii="Century Gothic" w:hAnsi="Century Gothic"/>
                <w:sz w:val="20"/>
                <w:szCs w:val="20"/>
              </w:rPr>
              <w:t xml:space="preserve">, Kwik Cricket. </w:t>
            </w:r>
            <w:r w:rsidR="007F1349" w:rsidRPr="00997A98">
              <w:rPr>
                <w:rFonts w:ascii="Century Gothic" w:hAnsi="Century Gothic"/>
                <w:sz w:val="20"/>
                <w:szCs w:val="20"/>
              </w:rPr>
              <w:t xml:space="preserve">Archery, swimming and </w:t>
            </w:r>
            <w:proofErr w:type="spellStart"/>
            <w:r w:rsidR="007F1349" w:rsidRPr="00997A98">
              <w:rPr>
                <w:rFonts w:ascii="Century Gothic" w:hAnsi="Century Gothic"/>
                <w:sz w:val="20"/>
                <w:szCs w:val="20"/>
              </w:rPr>
              <w:t>Boccia</w:t>
            </w:r>
            <w:proofErr w:type="spellEnd"/>
            <w:r w:rsidR="007F1349" w:rsidRPr="00997A98">
              <w:rPr>
                <w:rFonts w:ascii="Century Gothic" w:hAnsi="Century Gothic"/>
                <w:sz w:val="20"/>
                <w:szCs w:val="20"/>
              </w:rPr>
              <w:t>.</w:t>
            </w:r>
          </w:p>
          <w:p w:rsidR="007F1349" w:rsidRPr="00997A98" w:rsidRDefault="007F1349" w:rsidP="00B30886">
            <w:pPr>
              <w:spacing w:after="0"/>
              <w:rPr>
                <w:rFonts w:ascii="Century Gothic" w:hAnsi="Century Gothic"/>
                <w:sz w:val="20"/>
                <w:szCs w:val="20"/>
              </w:rPr>
            </w:pPr>
          </w:p>
          <w:p w:rsidR="007F1349" w:rsidRDefault="007F1349" w:rsidP="00B30886">
            <w:pPr>
              <w:spacing w:after="0"/>
              <w:rPr>
                <w:rFonts w:ascii="Century Gothic" w:hAnsi="Century Gothic"/>
                <w:sz w:val="20"/>
                <w:szCs w:val="20"/>
              </w:rPr>
            </w:pPr>
            <w:r w:rsidRPr="00997A98">
              <w:rPr>
                <w:rFonts w:ascii="Century Gothic" w:hAnsi="Century Gothic"/>
                <w:sz w:val="20"/>
                <w:szCs w:val="20"/>
              </w:rPr>
              <w:t xml:space="preserve">Netball, girls football, boys football and tag rugby were also entered into local leagues and CTA competitions took part in were Netball, Football, Athletics and swimming – a broader range than we have ever entered before.  </w:t>
            </w:r>
          </w:p>
          <w:p w:rsidR="00997A98" w:rsidRDefault="00997A98" w:rsidP="00B30886">
            <w:pPr>
              <w:spacing w:after="0"/>
              <w:rPr>
                <w:rFonts w:ascii="Century Gothic" w:hAnsi="Century Gothic"/>
                <w:sz w:val="20"/>
                <w:szCs w:val="20"/>
              </w:rPr>
            </w:pPr>
          </w:p>
          <w:p w:rsidR="00997A98" w:rsidRPr="00997A98" w:rsidRDefault="00997A98" w:rsidP="00B30886">
            <w:pPr>
              <w:spacing w:after="0"/>
              <w:rPr>
                <w:rFonts w:ascii="Century Gothic" w:hAnsi="Century Gothic"/>
                <w:sz w:val="20"/>
                <w:szCs w:val="20"/>
              </w:rPr>
            </w:pPr>
            <w:proofErr w:type="spellStart"/>
            <w:r>
              <w:rPr>
                <w:rFonts w:ascii="Century Gothic" w:hAnsi="Century Gothic"/>
                <w:sz w:val="20"/>
                <w:szCs w:val="20"/>
              </w:rPr>
              <w:t>Intraschool</w:t>
            </w:r>
            <w:proofErr w:type="spellEnd"/>
            <w:r>
              <w:rPr>
                <w:rFonts w:ascii="Century Gothic" w:hAnsi="Century Gothic"/>
                <w:sz w:val="20"/>
                <w:szCs w:val="20"/>
              </w:rPr>
              <w:t xml:space="preserve"> competitions have also been made possible by utilizing our pupil leadership Sports Crew to aid the delivery of house competitions. With Sport Plus support the following competitions took place: </w:t>
            </w:r>
            <w:proofErr w:type="spellStart"/>
            <w:r>
              <w:rPr>
                <w:rFonts w:ascii="Century Gothic" w:hAnsi="Century Gothic"/>
                <w:sz w:val="20"/>
                <w:szCs w:val="20"/>
              </w:rPr>
              <w:t>Kurling</w:t>
            </w:r>
            <w:proofErr w:type="spellEnd"/>
            <w:r>
              <w:rPr>
                <w:rFonts w:ascii="Century Gothic" w:hAnsi="Century Gothic"/>
                <w:sz w:val="20"/>
                <w:szCs w:val="20"/>
              </w:rPr>
              <w:t xml:space="preserve">, archery, bench ball, scooter hockey, </w:t>
            </w:r>
            <w:proofErr w:type="spellStart"/>
            <w:r>
              <w:rPr>
                <w:rFonts w:ascii="Century Gothic" w:hAnsi="Century Gothic"/>
                <w:sz w:val="20"/>
                <w:szCs w:val="20"/>
              </w:rPr>
              <w:t>trigolf</w:t>
            </w:r>
            <w:proofErr w:type="spellEnd"/>
            <w:r>
              <w:rPr>
                <w:rFonts w:ascii="Century Gothic" w:hAnsi="Century Gothic"/>
                <w:sz w:val="20"/>
                <w:szCs w:val="20"/>
              </w:rPr>
              <w:t xml:space="preserve">, dodgeball, sports day (athletics) and </w:t>
            </w:r>
            <w:proofErr w:type="spellStart"/>
            <w:r>
              <w:rPr>
                <w:rFonts w:ascii="Century Gothic" w:hAnsi="Century Gothic"/>
                <w:sz w:val="20"/>
                <w:szCs w:val="20"/>
              </w:rPr>
              <w:t>rounders</w:t>
            </w:r>
            <w:proofErr w:type="spellEnd"/>
            <w:r>
              <w:rPr>
                <w:rFonts w:ascii="Century Gothic" w:hAnsi="Century Gothic"/>
                <w:sz w:val="20"/>
                <w:szCs w:val="20"/>
              </w:rPr>
              <w:t>.</w:t>
            </w:r>
          </w:p>
        </w:tc>
      </w:tr>
      <w:tr w:rsidR="00B22496" w:rsidRPr="00997A98" w:rsidTr="00BF43C2">
        <w:trPr>
          <w:trHeight w:val="1215"/>
        </w:trPr>
        <w:tc>
          <w:tcPr>
            <w:tcW w:w="2694" w:type="dxa"/>
          </w:tcPr>
          <w:p w:rsidR="00B22496" w:rsidRPr="00997A98" w:rsidRDefault="00B22496" w:rsidP="00B22496">
            <w:pPr>
              <w:rPr>
                <w:rFonts w:ascii="Century Gothic" w:hAnsi="Century Gothic" w:cs="Arial"/>
                <w:sz w:val="20"/>
                <w:szCs w:val="20"/>
              </w:rPr>
            </w:pPr>
            <w:r w:rsidRPr="00997A98">
              <w:rPr>
                <w:rFonts w:ascii="Century Gothic" w:hAnsi="Century Gothic" w:cs="Arial"/>
                <w:b/>
                <w:sz w:val="20"/>
                <w:szCs w:val="20"/>
              </w:rPr>
              <w:t>Inclusive physical education curriculum</w:t>
            </w:r>
          </w:p>
          <w:p w:rsidR="00B22496" w:rsidRPr="00997A98" w:rsidRDefault="00B22496" w:rsidP="00B22496">
            <w:pPr>
              <w:rPr>
                <w:rFonts w:ascii="Century Gothic" w:hAnsi="Century Gothic"/>
                <w:b/>
                <w:sz w:val="20"/>
                <w:szCs w:val="20"/>
              </w:rPr>
            </w:pPr>
          </w:p>
        </w:tc>
        <w:tc>
          <w:tcPr>
            <w:tcW w:w="4644" w:type="dxa"/>
          </w:tcPr>
          <w:p w:rsidR="00B22496" w:rsidRPr="00997A98" w:rsidRDefault="00B22496" w:rsidP="00B22496">
            <w:pPr>
              <w:spacing w:after="0"/>
              <w:rPr>
                <w:rFonts w:ascii="Century Gothic" w:hAnsi="Century Gothic"/>
                <w:sz w:val="20"/>
                <w:szCs w:val="20"/>
              </w:rPr>
            </w:pPr>
            <w:r w:rsidRPr="00997A98">
              <w:rPr>
                <w:rFonts w:ascii="Century Gothic" w:hAnsi="Century Gothic"/>
                <w:sz w:val="20"/>
                <w:szCs w:val="20"/>
              </w:rPr>
              <w:t xml:space="preserve">Smart Moves to continue in Rec for specific children – </w:t>
            </w:r>
            <w:r w:rsidR="00E214D7" w:rsidRPr="00997A98">
              <w:rPr>
                <w:rFonts w:ascii="Century Gothic" w:hAnsi="Century Gothic"/>
                <w:sz w:val="20"/>
                <w:szCs w:val="20"/>
                <w:highlight w:val="yellow"/>
              </w:rPr>
              <w:t>Teachers/TAs</w:t>
            </w:r>
            <w:r w:rsidRPr="00997A98">
              <w:rPr>
                <w:rFonts w:ascii="Century Gothic" w:hAnsi="Century Gothic"/>
                <w:sz w:val="20"/>
                <w:szCs w:val="20"/>
                <w:highlight w:val="yellow"/>
              </w:rPr>
              <w:t xml:space="preserve"> to be trained to deliver</w:t>
            </w:r>
            <w:r w:rsidRPr="00997A98">
              <w:rPr>
                <w:rFonts w:ascii="Century Gothic" w:hAnsi="Century Gothic"/>
                <w:sz w:val="20"/>
                <w:szCs w:val="20"/>
              </w:rPr>
              <w:t xml:space="preserve"> </w:t>
            </w:r>
          </w:p>
          <w:p w:rsidR="00B22496" w:rsidRPr="00997A98" w:rsidRDefault="00B22496" w:rsidP="00B22496">
            <w:pPr>
              <w:spacing w:after="0"/>
              <w:rPr>
                <w:rFonts w:ascii="Century Gothic" w:hAnsi="Century Gothic"/>
                <w:sz w:val="20"/>
                <w:szCs w:val="20"/>
              </w:rPr>
            </w:pPr>
            <w:r w:rsidRPr="00997A98">
              <w:rPr>
                <w:rFonts w:ascii="Century Gothic" w:hAnsi="Century Gothic"/>
                <w:sz w:val="20"/>
                <w:szCs w:val="20"/>
              </w:rPr>
              <w:t xml:space="preserve">Smart moves embedded into Rec PD curriculum </w:t>
            </w:r>
          </w:p>
          <w:p w:rsidR="00B22496" w:rsidRPr="00997A98" w:rsidRDefault="00B22496" w:rsidP="00B22496">
            <w:pPr>
              <w:spacing w:after="0"/>
              <w:rPr>
                <w:rFonts w:ascii="Century Gothic" w:hAnsi="Century Gothic"/>
                <w:sz w:val="20"/>
                <w:szCs w:val="20"/>
              </w:rPr>
            </w:pPr>
            <w:r w:rsidRPr="00997A98">
              <w:rPr>
                <w:rFonts w:ascii="Century Gothic" w:hAnsi="Century Gothic"/>
                <w:sz w:val="20"/>
                <w:szCs w:val="20"/>
              </w:rPr>
              <w:t xml:space="preserve">Attending inclusion festivals November to </w:t>
            </w:r>
            <w:r w:rsidRPr="00997A98">
              <w:rPr>
                <w:rFonts w:ascii="Century Gothic" w:hAnsi="Century Gothic"/>
                <w:sz w:val="20"/>
                <w:szCs w:val="20"/>
              </w:rPr>
              <w:lastRenderedPageBreak/>
              <w:t xml:space="preserve">give SEND pupils the opportunity to participate in competitive sports </w:t>
            </w:r>
          </w:p>
          <w:p w:rsidR="00B22496" w:rsidRPr="00997A98" w:rsidRDefault="00B22496" w:rsidP="00B22496">
            <w:pPr>
              <w:spacing w:after="0"/>
              <w:rPr>
                <w:rFonts w:ascii="Century Gothic" w:hAnsi="Century Gothic"/>
                <w:sz w:val="20"/>
                <w:szCs w:val="20"/>
              </w:rPr>
            </w:pPr>
          </w:p>
          <w:p w:rsidR="00B22496" w:rsidRPr="00997A98" w:rsidRDefault="00B22496" w:rsidP="00B22496">
            <w:pPr>
              <w:rPr>
                <w:rFonts w:ascii="Century Gothic" w:hAnsi="Century Gothic"/>
                <w:sz w:val="20"/>
                <w:szCs w:val="20"/>
              </w:rPr>
            </w:pPr>
            <w:r w:rsidRPr="00997A98">
              <w:rPr>
                <w:rFonts w:ascii="Century Gothic" w:hAnsi="Century Gothic"/>
                <w:color w:val="00B050"/>
                <w:sz w:val="20"/>
                <w:szCs w:val="20"/>
              </w:rPr>
              <w:t xml:space="preserve">Smart Moves to be increased to KS1 to support learner with gross motor gaps </w:t>
            </w:r>
          </w:p>
        </w:tc>
        <w:tc>
          <w:tcPr>
            <w:tcW w:w="1984" w:type="dxa"/>
          </w:tcPr>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r w:rsidRPr="00997A98">
              <w:rPr>
                <w:rFonts w:ascii="Century Gothic" w:hAnsi="Century Gothic"/>
                <w:sz w:val="20"/>
                <w:szCs w:val="20"/>
              </w:rPr>
              <w:t>LD/DE</w:t>
            </w:r>
            <w:r w:rsidR="00E214D7" w:rsidRPr="00997A98">
              <w:rPr>
                <w:rFonts w:ascii="Century Gothic" w:hAnsi="Century Gothic"/>
                <w:sz w:val="20"/>
                <w:szCs w:val="20"/>
              </w:rPr>
              <w:t>/ CC</w:t>
            </w:r>
          </w:p>
        </w:tc>
        <w:tc>
          <w:tcPr>
            <w:tcW w:w="2126" w:type="dxa"/>
            <w:gridSpan w:val="2"/>
          </w:tcPr>
          <w:p w:rsidR="00B22496" w:rsidRPr="00997A98" w:rsidRDefault="00E214D7" w:rsidP="00B22496">
            <w:pPr>
              <w:rPr>
                <w:rFonts w:ascii="Century Gothic" w:hAnsi="Century Gothic"/>
                <w:sz w:val="20"/>
                <w:szCs w:val="20"/>
              </w:rPr>
            </w:pPr>
            <w:r w:rsidRPr="00997A98">
              <w:rPr>
                <w:rFonts w:ascii="Century Gothic" w:hAnsi="Century Gothic"/>
                <w:sz w:val="20"/>
                <w:szCs w:val="20"/>
              </w:rPr>
              <w:lastRenderedPageBreak/>
              <w:t xml:space="preserve"> Cost included in Sports Plus Scheme </w:t>
            </w:r>
          </w:p>
        </w:tc>
        <w:tc>
          <w:tcPr>
            <w:tcW w:w="4854" w:type="dxa"/>
          </w:tcPr>
          <w:p w:rsidR="00E214D7" w:rsidRPr="00997A98" w:rsidRDefault="00E214D7" w:rsidP="00B22496">
            <w:pPr>
              <w:rPr>
                <w:rFonts w:ascii="Century Gothic" w:hAnsi="Century Gothic" w:cs="Arial"/>
                <w:color w:val="0D0D0D" w:themeColor="text1" w:themeTint="F2"/>
                <w:sz w:val="20"/>
                <w:szCs w:val="20"/>
              </w:rPr>
            </w:pPr>
            <w:r w:rsidRPr="00997A98">
              <w:rPr>
                <w:rFonts w:ascii="Century Gothic" w:hAnsi="Century Gothic" w:cs="Arial"/>
                <w:color w:val="0D0D0D" w:themeColor="text1" w:themeTint="F2"/>
                <w:sz w:val="20"/>
                <w:szCs w:val="20"/>
                <w:highlight w:val="yellow"/>
              </w:rPr>
              <w:t xml:space="preserve">We now have 3 </w:t>
            </w:r>
            <w:proofErr w:type="gramStart"/>
            <w:r w:rsidRPr="00997A98">
              <w:rPr>
                <w:rFonts w:ascii="Century Gothic" w:hAnsi="Century Gothic" w:cs="Arial"/>
                <w:color w:val="0D0D0D" w:themeColor="text1" w:themeTint="F2"/>
                <w:sz w:val="20"/>
                <w:szCs w:val="20"/>
                <w:highlight w:val="yellow"/>
              </w:rPr>
              <w:t>teachers</w:t>
            </w:r>
            <w:proofErr w:type="gramEnd"/>
            <w:r w:rsidRPr="00997A98">
              <w:rPr>
                <w:rFonts w:ascii="Century Gothic" w:hAnsi="Century Gothic" w:cs="Arial"/>
                <w:color w:val="0D0D0D" w:themeColor="text1" w:themeTint="F2"/>
                <w:sz w:val="20"/>
                <w:szCs w:val="20"/>
                <w:highlight w:val="yellow"/>
              </w:rPr>
              <w:t>/ teaching assistants able to deliver smart moves which means that children from both KS1 and KS2 can receive intervention for fundamental motor skills</w:t>
            </w:r>
            <w:r w:rsidRPr="00997A98">
              <w:rPr>
                <w:rFonts w:ascii="Century Gothic" w:hAnsi="Century Gothic" w:cs="Arial"/>
                <w:color w:val="0D0D0D" w:themeColor="text1" w:themeTint="F2"/>
                <w:sz w:val="20"/>
                <w:szCs w:val="20"/>
              </w:rPr>
              <w:t xml:space="preserve">.  </w:t>
            </w:r>
          </w:p>
          <w:p w:rsidR="00B22496" w:rsidRPr="00997A98" w:rsidRDefault="00B22496" w:rsidP="00B22496">
            <w:pPr>
              <w:rPr>
                <w:rFonts w:ascii="Century Gothic" w:hAnsi="Century Gothic" w:cs="Arial"/>
                <w:color w:val="0D0D0D" w:themeColor="text1" w:themeTint="F2"/>
                <w:sz w:val="20"/>
                <w:szCs w:val="20"/>
              </w:rPr>
            </w:pPr>
            <w:r w:rsidRPr="00997A98">
              <w:rPr>
                <w:rFonts w:ascii="Century Gothic" w:hAnsi="Century Gothic" w:cs="Arial"/>
                <w:color w:val="0D0D0D" w:themeColor="text1" w:themeTint="F2"/>
                <w:sz w:val="20"/>
                <w:szCs w:val="20"/>
              </w:rPr>
              <w:t xml:space="preserve">SEND children made it through to the next </w:t>
            </w:r>
            <w:r w:rsidRPr="00997A98">
              <w:rPr>
                <w:rFonts w:ascii="Century Gothic" w:hAnsi="Century Gothic" w:cs="Arial"/>
                <w:color w:val="0D0D0D" w:themeColor="text1" w:themeTint="F2"/>
                <w:sz w:val="20"/>
                <w:szCs w:val="20"/>
              </w:rPr>
              <w:lastRenderedPageBreak/>
              <w:t>r</w:t>
            </w:r>
            <w:r w:rsidR="00E214D7" w:rsidRPr="00997A98">
              <w:rPr>
                <w:rFonts w:ascii="Century Gothic" w:hAnsi="Century Gothic" w:cs="Arial"/>
                <w:color w:val="0D0D0D" w:themeColor="text1" w:themeTint="F2"/>
                <w:sz w:val="20"/>
                <w:szCs w:val="20"/>
              </w:rPr>
              <w:t xml:space="preserve">ound of the Inclusion Festival, demonstrating that the impact of smart moves </w:t>
            </w:r>
            <w:proofErr w:type="spellStart"/>
            <w:r w:rsidR="00E214D7" w:rsidRPr="00997A98">
              <w:rPr>
                <w:rFonts w:ascii="Century Gothic" w:hAnsi="Century Gothic" w:cs="Arial"/>
                <w:color w:val="0D0D0D" w:themeColor="text1" w:themeTint="F2"/>
                <w:sz w:val="20"/>
                <w:szCs w:val="20"/>
              </w:rPr>
              <w:t>programme</w:t>
            </w:r>
            <w:proofErr w:type="spellEnd"/>
            <w:r w:rsidR="00E214D7" w:rsidRPr="00997A98">
              <w:rPr>
                <w:rFonts w:ascii="Century Gothic" w:hAnsi="Century Gothic" w:cs="Arial"/>
                <w:color w:val="0D0D0D" w:themeColor="text1" w:themeTint="F2"/>
                <w:sz w:val="20"/>
                <w:szCs w:val="20"/>
              </w:rPr>
              <w:t xml:space="preserve"> and improvement in PE lessons is having a positive impact of children Physical ability. </w:t>
            </w:r>
          </w:p>
        </w:tc>
      </w:tr>
      <w:tr w:rsidR="00B22496" w:rsidRPr="00997A98" w:rsidTr="00BF43C2">
        <w:trPr>
          <w:trHeight w:val="855"/>
        </w:trPr>
        <w:tc>
          <w:tcPr>
            <w:tcW w:w="2694" w:type="dxa"/>
          </w:tcPr>
          <w:p w:rsidR="00B22496" w:rsidRPr="00997A98" w:rsidRDefault="00B22496" w:rsidP="00B22496">
            <w:pPr>
              <w:rPr>
                <w:rFonts w:ascii="Century Gothic" w:hAnsi="Century Gothic" w:cs="Arial"/>
                <w:sz w:val="20"/>
                <w:szCs w:val="20"/>
              </w:rPr>
            </w:pPr>
            <w:r w:rsidRPr="00997A98">
              <w:rPr>
                <w:rFonts w:ascii="Century Gothic" w:hAnsi="Century Gothic" w:cs="Arial"/>
                <w:b/>
                <w:sz w:val="20"/>
                <w:szCs w:val="20"/>
              </w:rPr>
              <w:t xml:space="preserve">Partnership </w:t>
            </w:r>
            <w:r w:rsidRPr="00997A98">
              <w:rPr>
                <w:rFonts w:ascii="Century Gothic" w:hAnsi="Century Gothic" w:cs="Arial"/>
                <w:sz w:val="20"/>
                <w:szCs w:val="20"/>
              </w:rPr>
              <w:t xml:space="preserve">work on physical education </w:t>
            </w:r>
            <w:proofErr w:type="gramStart"/>
            <w:r w:rsidRPr="00997A98">
              <w:rPr>
                <w:rFonts w:ascii="Century Gothic" w:hAnsi="Century Gothic" w:cs="Arial"/>
                <w:sz w:val="20"/>
                <w:szCs w:val="20"/>
              </w:rPr>
              <w:t>with  other</w:t>
            </w:r>
            <w:proofErr w:type="gramEnd"/>
            <w:r w:rsidRPr="00997A98">
              <w:rPr>
                <w:rFonts w:ascii="Century Gothic" w:hAnsi="Century Gothic" w:cs="Arial"/>
                <w:sz w:val="20"/>
                <w:szCs w:val="20"/>
              </w:rPr>
              <w:t xml:space="preserve"> schools and other local partners</w:t>
            </w:r>
          </w:p>
          <w:p w:rsidR="00B22496" w:rsidRPr="00997A98" w:rsidRDefault="00B22496" w:rsidP="00B22496">
            <w:pPr>
              <w:rPr>
                <w:rFonts w:ascii="Century Gothic" w:hAnsi="Century Gothic"/>
                <w:b/>
                <w:sz w:val="20"/>
                <w:szCs w:val="20"/>
              </w:rPr>
            </w:pPr>
          </w:p>
        </w:tc>
        <w:tc>
          <w:tcPr>
            <w:tcW w:w="4644" w:type="dxa"/>
          </w:tcPr>
          <w:p w:rsidR="00B22496" w:rsidRPr="00997A98" w:rsidRDefault="00B22496" w:rsidP="00B22496">
            <w:pPr>
              <w:rPr>
                <w:rFonts w:ascii="Century Gothic" w:hAnsi="Century Gothic"/>
                <w:sz w:val="20"/>
                <w:szCs w:val="20"/>
              </w:rPr>
            </w:pPr>
            <w:r w:rsidRPr="00997A98">
              <w:rPr>
                <w:rFonts w:ascii="Century Gothic" w:hAnsi="Century Gothic"/>
                <w:sz w:val="20"/>
                <w:szCs w:val="20"/>
              </w:rPr>
              <w:t xml:space="preserve">BEO festivals, football and netball matches with </w:t>
            </w:r>
            <w:proofErr w:type="spellStart"/>
            <w:r w:rsidRPr="00997A98">
              <w:rPr>
                <w:rFonts w:ascii="Century Gothic" w:hAnsi="Century Gothic"/>
                <w:sz w:val="20"/>
                <w:szCs w:val="20"/>
                <w:highlight w:val="yellow"/>
              </w:rPr>
              <w:t>Hollymount</w:t>
            </w:r>
            <w:proofErr w:type="spellEnd"/>
            <w:r w:rsidRPr="00997A98">
              <w:rPr>
                <w:rFonts w:ascii="Century Gothic" w:hAnsi="Century Gothic"/>
                <w:sz w:val="20"/>
                <w:szCs w:val="20"/>
              </w:rPr>
              <w:t xml:space="preserve">, friendlies with local schools, </w:t>
            </w:r>
            <w:proofErr w:type="spellStart"/>
            <w:r w:rsidR="00E44EC2" w:rsidRPr="00997A98">
              <w:rPr>
                <w:rFonts w:ascii="Century Gothic" w:hAnsi="Century Gothic"/>
                <w:sz w:val="20"/>
                <w:szCs w:val="20"/>
                <w:highlight w:val="yellow"/>
              </w:rPr>
              <w:t>Limbpower</w:t>
            </w:r>
            <w:proofErr w:type="spellEnd"/>
            <w:r w:rsidR="00E44EC2" w:rsidRPr="00997A98">
              <w:rPr>
                <w:rFonts w:ascii="Century Gothic" w:hAnsi="Century Gothic"/>
                <w:sz w:val="20"/>
                <w:szCs w:val="20"/>
                <w:highlight w:val="yellow"/>
              </w:rPr>
              <w:t xml:space="preserve"> charity</w:t>
            </w:r>
            <w:r w:rsidRPr="00997A98">
              <w:rPr>
                <w:rFonts w:ascii="Century Gothic" w:hAnsi="Century Gothic"/>
                <w:sz w:val="20"/>
                <w:szCs w:val="20"/>
                <w:highlight w:val="yellow"/>
              </w:rPr>
              <w:t xml:space="preserve"> </w:t>
            </w:r>
          </w:p>
          <w:p w:rsidR="00B22496" w:rsidRPr="00997A98" w:rsidRDefault="00B22496" w:rsidP="00B22496">
            <w:pPr>
              <w:rPr>
                <w:rFonts w:ascii="Century Gothic" w:hAnsi="Century Gothic"/>
                <w:color w:val="00B050"/>
                <w:sz w:val="20"/>
                <w:szCs w:val="20"/>
              </w:rPr>
            </w:pPr>
            <w:r w:rsidRPr="00997A98">
              <w:rPr>
                <w:rFonts w:ascii="Century Gothic" w:hAnsi="Century Gothic"/>
                <w:color w:val="00B050"/>
                <w:sz w:val="20"/>
                <w:szCs w:val="20"/>
                <w:highlight w:val="yellow"/>
              </w:rPr>
              <w:t>Freedom Leisure</w:t>
            </w:r>
            <w:r w:rsidRPr="00997A98">
              <w:rPr>
                <w:rFonts w:ascii="Century Gothic" w:hAnsi="Century Gothic"/>
                <w:color w:val="00B050"/>
                <w:sz w:val="20"/>
                <w:szCs w:val="20"/>
              </w:rPr>
              <w:t xml:space="preserve"> </w:t>
            </w:r>
          </w:p>
          <w:p w:rsidR="00E44EC2" w:rsidRPr="00997A98" w:rsidRDefault="00B22496" w:rsidP="00B22496">
            <w:pPr>
              <w:rPr>
                <w:rFonts w:ascii="Century Gothic" w:hAnsi="Century Gothic"/>
                <w:color w:val="00B050"/>
                <w:sz w:val="20"/>
                <w:szCs w:val="20"/>
              </w:rPr>
            </w:pPr>
            <w:r w:rsidRPr="00997A98">
              <w:rPr>
                <w:rFonts w:ascii="Century Gothic" w:hAnsi="Century Gothic"/>
                <w:color w:val="00B050"/>
                <w:sz w:val="20"/>
                <w:szCs w:val="20"/>
              </w:rPr>
              <w:t>Worcester Warriors to establish tag rugby</w:t>
            </w:r>
          </w:p>
          <w:p w:rsidR="00B22496" w:rsidRPr="00997A98" w:rsidRDefault="00E44EC2" w:rsidP="00B22496">
            <w:pPr>
              <w:rPr>
                <w:rFonts w:ascii="Century Gothic" w:hAnsi="Century Gothic"/>
                <w:sz w:val="20"/>
                <w:szCs w:val="20"/>
              </w:rPr>
            </w:pPr>
            <w:r w:rsidRPr="00997A98">
              <w:rPr>
                <w:rFonts w:ascii="Century Gothic" w:hAnsi="Century Gothic"/>
                <w:color w:val="00B050"/>
                <w:sz w:val="20"/>
                <w:szCs w:val="20"/>
              </w:rPr>
              <w:t xml:space="preserve">Indian Dance workshop </w:t>
            </w:r>
            <w:r w:rsidR="00B22496" w:rsidRPr="00997A98">
              <w:rPr>
                <w:rFonts w:ascii="Century Gothic" w:hAnsi="Century Gothic"/>
                <w:color w:val="00B050"/>
                <w:sz w:val="20"/>
                <w:szCs w:val="20"/>
              </w:rPr>
              <w:t xml:space="preserve"> </w:t>
            </w:r>
          </w:p>
        </w:tc>
        <w:tc>
          <w:tcPr>
            <w:tcW w:w="1984" w:type="dxa"/>
          </w:tcPr>
          <w:p w:rsidR="00B22496" w:rsidRPr="00997A98" w:rsidRDefault="00B22496" w:rsidP="00B22496">
            <w:pPr>
              <w:rPr>
                <w:rFonts w:ascii="Century Gothic" w:hAnsi="Century Gothic"/>
                <w:sz w:val="20"/>
                <w:szCs w:val="20"/>
              </w:rPr>
            </w:pPr>
          </w:p>
        </w:tc>
        <w:tc>
          <w:tcPr>
            <w:tcW w:w="2126" w:type="dxa"/>
            <w:gridSpan w:val="2"/>
          </w:tcPr>
          <w:p w:rsidR="00B22496" w:rsidRPr="00997A98" w:rsidRDefault="00E44EC2" w:rsidP="00B22496">
            <w:pPr>
              <w:rPr>
                <w:rFonts w:ascii="Century Gothic" w:hAnsi="Century Gothic"/>
                <w:sz w:val="20"/>
                <w:szCs w:val="20"/>
              </w:rPr>
            </w:pPr>
            <w:r w:rsidRPr="00997A98">
              <w:rPr>
                <w:rFonts w:ascii="Century Gothic" w:hAnsi="Century Gothic"/>
                <w:sz w:val="20"/>
                <w:szCs w:val="20"/>
              </w:rPr>
              <w:t>Indian dance workshop cost split</w:t>
            </w:r>
            <w:r w:rsidR="00997A98">
              <w:rPr>
                <w:rFonts w:ascii="Century Gothic" w:hAnsi="Century Gothic"/>
                <w:sz w:val="20"/>
                <w:szCs w:val="20"/>
              </w:rPr>
              <w:t xml:space="preserve"> between Grant and PE budget- £</w:t>
            </w:r>
            <w:r w:rsidRPr="00997A98">
              <w:rPr>
                <w:rFonts w:ascii="Century Gothic" w:hAnsi="Century Gothic"/>
                <w:sz w:val="20"/>
                <w:szCs w:val="20"/>
              </w:rPr>
              <w:t>174.50</w:t>
            </w:r>
          </w:p>
          <w:p w:rsidR="00E44EC2" w:rsidRPr="00997A98" w:rsidRDefault="00E44EC2" w:rsidP="00B22496">
            <w:pPr>
              <w:rPr>
                <w:rFonts w:ascii="Century Gothic" w:hAnsi="Century Gothic"/>
                <w:sz w:val="20"/>
                <w:szCs w:val="20"/>
              </w:rPr>
            </w:pPr>
            <w:r w:rsidRPr="00997A98">
              <w:rPr>
                <w:rFonts w:ascii="Century Gothic" w:hAnsi="Century Gothic"/>
                <w:sz w:val="20"/>
                <w:szCs w:val="20"/>
              </w:rPr>
              <w:t xml:space="preserve">Deducted </w:t>
            </w:r>
          </w:p>
        </w:tc>
        <w:tc>
          <w:tcPr>
            <w:tcW w:w="4854" w:type="dxa"/>
          </w:tcPr>
          <w:p w:rsidR="00B22496" w:rsidRPr="00997A98" w:rsidRDefault="00E44EC2" w:rsidP="00B22496">
            <w:pPr>
              <w:rPr>
                <w:rFonts w:ascii="Century Gothic" w:hAnsi="Century Gothic"/>
                <w:sz w:val="20"/>
                <w:szCs w:val="20"/>
              </w:rPr>
            </w:pPr>
            <w:r w:rsidRPr="00997A98">
              <w:rPr>
                <w:rFonts w:ascii="Century Gothic" w:hAnsi="Century Gothic"/>
                <w:sz w:val="20"/>
                <w:szCs w:val="20"/>
              </w:rPr>
              <w:t xml:space="preserve">Impact: </w:t>
            </w:r>
          </w:p>
          <w:p w:rsidR="00E44EC2" w:rsidRPr="00997A98" w:rsidRDefault="00E44EC2" w:rsidP="00B22496">
            <w:pPr>
              <w:rPr>
                <w:rFonts w:ascii="Century Gothic" w:hAnsi="Century Gothic"/>
                <w:sz w:val="20"/>
                <w:szCs w:val="20"/>
              </w:rPr>
            </w:pPr>
            <w:r w:rsidRPr="00997A98">
              <w:rPr>
                <w:rFonts w:ascii="Century Gothic" w:hAnsi="Century Gothic"/>
                <w:sz w:val="20"/>
                <w:szCs w:val="20"/>
              </w:rPr>
              <w:t xml:space="preserve">Children who attend dance lessons outside school were able to showcase their talent. Embedding opportunities for cross curricular links between Geography, Dance, Drama, RE and SMVMC. </w:t>
            </w:r>
          </w:p>
          <w:p w:rsidR="00E44EC2" w:rsidRPr="00997A98" w:rsidRDefault="00E44EC2" w:rsidP="00B22496">
            <w:pPr>
              <w:rPr>
                <w:rFonts w:ascii="Century Gothic" w:hAnsi="Century Gothic"/>
                <w:sz w:val="20"/>
                <w:szCs w:val="20"/>
              </w:rPr>
            </w:pPr>
            <w:r w:rsidRPr="00997A98">
              <w:rPr>
                <w:rFonts w:ascii="Century Gothic" w:hAnsi="Century Gothic"/>
                <w:sz w:val="20"/>
                <w:szCs w:val="20"/>
              </w:rPr>
              <w:t xml:space="preserve">Children developed an understanding of disability sport through the link with </w:t>
            </w:r>
            <w:proofErr w:type="spellStart"/>
            <w:r w:rsidRPr="00997A98">
              <w:rPr>
                <w:rFonts w:ascii="Century Gothic" w:hAnsi="Century Gothic"/>
                <w:sz w:val="20"/>
                <w:szCs w:val="20"/>
              </w:rPr>
              <w:t>Limbpower</w:t>
            </w:r>
            <w:proofErr w:type="spellEnd"/>
            <w:r w:rsidR="00997A98">
              <w:rPr>
                <w:rFonts w:ascii="Century Gothic" w:hAnsi="Century Gothic"/>
                <w:sz w:val="20"/>
                <w:szCs w:val="20"/>
              </w:rPr>
              <w:t xml:space="preserve">, many of the children found this inspiring – evident in Pupil Feedback. </w:t>
            </w:r>
            <w:r w:rsidRPr="00997A98">
              <w:rPr>
                <w:rFonts w:ascii="Century Gothic" w:hAnsi="Century Gothic"/>
                <w:sz w:val="20"/>
                <w:szCs w:val="20"/>
              </w:rPr>
              <w:t xml:space="preserve"> </w:t>
            </w:r>
          </w:p>
          <w:p w:rsidR="00E44EC2" w:rsidRPr="00997A98" w:rsidRDefault="00E44EC2" w:rsidP="00B22496">
            <w:pPr>
              <w:rPr>
                <w:rFonts w:ascii="Century Gothic" w:hAnsi="Century Gothic"/>
                <w:sz w:val="20"/>
                <w:szCs w:val="20"/>
              </w:rPr>
            </w:pPr>
            <w:r w:rsidRPr="00997A98">
              <w:rPr>
                <w:rFonts w:ascii="Century Gothic" w:hAnsi="Century Gothic"/>
                <w:sz w:val="20"/>
                <w:szCs w:val="20"/>
              </w:rPr>
              <w:t>Promoting Freedom</w:t>
            </w:r>
            <w:r w:rsidR="00997A98" w:rsidRPr="00997A98">
              <w:rPr>
                <w:rFonts w:ascii="Century Gothic" w:hAnsi="Century Gothic"/>
                <w:sz w:val="20"/>
                <w:szCs w:val="20"/>
              </w:rPr>
              <w:t xml:space="preserve"> leisure group</w:t>
            </w:r>
            <w:r w:rsidRPr="00997A98">
              <w:rPr>
                <w:rFonts w:ascii="Century Gothic" w:hAnsi="Century Gothic"/>
                <w:sz w:val="20"/>
                <w:szCs w:val="20"/>
              </w:rPr>
              <w:t xml:space="preserve"> has </w:t>
            </w:r>
            <w:proofErr w:type="gramStart"/>
            <w:r w:rsidRPr="00997A98">
              <w:rPr>
                <w:rFonts w:ascii="Century Gothic" w:hAnsi="Century Gothic"/>
                <w:sz w:val="20"/>
                <w:szCs w:val="20"/>
              </w:rPr>
              <w:t>encourage</w:t>
            </w:r>
            <w:proofErr w:type="gramEnd"/>
            <w:r w:rsidRPr="00997A98">
              <w:rPr>
                <w:rFonts w:ascii="Century Gothic" w:hAnsi="Century Gothic"/>
                <w:sz w:val="20"/>
                <w:szCs w:val="20"/>
              </w:rPr>
              <w:t xml:space="preserve"> lots of our children to use their facilities outside of school for holiday </w:t>
            </w:r>
            <w:r w:rsidR="00997A98" w:rsidRPr="00997A98">
              <w:rPr>
                <w:rFonts w:ascii="Century Gothic" w:hAnsi="Century Gothic"/>
                <w:sz w:val="20"/>
                <w:szCs w:val="20"/>
              </w:rPr>
              <w:t xml:space="preserve">sporting clubs and swimming. </w:t>
            </w:r>
            <w:r w:rsidRPr="00997A98">
              <w:rPr>
                <w:rFonts w:ascii="Century Gothic" w:hAnsi="Century Gothic"/>
                <w:sz w:val="20"/>
                <w:szCs w:val="20"/>
              </w:rPr>
              <w:t xml:space="preserve"> </w:t>
            </w:r>
          </w:p>
        </w:tc>
      </w:tr>
      <w:tr w:rsidR="009471EE" w:rsidRPr="00997A98" w:rsidTr="00BF43C2">
        <w:trPr>
          <w:trHeight w:val="855"/>
        </w:trPr>
        <w:tc>
          <w:tcPr>
            <w:tcW w:w="2694" w:type="dxa"/>
          </w:tcPr>
          <w:p w:rsidR="009471EE" w:rsidRPr="00997A98" w:rsidRDefault="009471EE" w:rsidP="00B22496">
            <w:pPr>
              <w:rPr>
                <w:rFonts w:ascii="Century Gothic" w:hAnsi="Century Gothic" w:cs="Arial"/>
                <w:b/>
                <w:sz w:val="20"/>
                <w:szCs w:val="20"/>
              </w:rPr>
            </w:pPr>
          </w:p>
        </w:tc>
        <w:tc>
          <w:tcPr>
            <w:tcW w:w="4644" w:type="dxa"/>
          </w:tcPr>
          <w:p w:rsidR="009471EE" w:rsidRPr="00997A98" w:rsidRDefault="009471EE" w:rsidP="00B22496">
            <w:pPr>
              <w:rPr>
                <w:rFonts w:ascii="Century Gothic" w:hAnsi="Century Gothic"/>
                <w:sz w:val="20"/>
                <w:szCs w:val="20"/>
              </w:rPr>
            </w:pPr>
          </w:p>
        </w:tc>
        <w:tc>
          <w:tcPr>
            <w:tcW w:w="1984" w:type="dxa"/>
          </w:tcPr>
          <w:p w:rsidR="009471EE" w:rsidRPr="00997A98" w:rsidRDefault="009471EE" w:rsidP="00B22496">
            <w:pPr>
              <w:rPr>
                <w:rFonts w:ascii="Century Gothic" w:hAnsi="Century Gothic"/>
                <w:sz w:val="20"/>
                <w:szCs w:val="20"/>
              </w:rPr>
            </w:pPr>
          </w:p>
        </w:tc>
        <w:tc>
          <w:tcPr>
            <w:tcW w:w="2126" w:type="dxa"/>
            <w:gridSpan w:val="2"/>
          </w:tcPr>
          <w:p w:rsidR="009471EE" w:rsidRPr="00997A98" w:rsidRDefault="00E214D7" w:rsidP="00B22496">
            <w:pPr>
              <w:rPr>
                <w:rFonts w:ascii="Century Gothic" w:hAnsi="Century Gothic"/>
                <w:sz w:val="20"/>
                <w:szCs w:val="20"/>
              </w:rPr>
            </w:pPr>
            <w:r w:rsidRPr="003D5A69">
              <w:rPr>
                <w:rFonts w:ascii="Century Gothic" w:hAnsi="Century Gothic"/>
                <w:color w:val="FF0000"/>
                <w:sz w:val="20"/>
                <w:szCs w:val="20"/>
              </w:rPr>
              <w:t>Spent: £</w:t>
            </w:r>
            <w:r w:rsidR="009471EE" w:rsidRPr="003D5A69">
              <w:rPr>
                <w:rFonts w:ascii="Century Gothic" w:hAnsi="Century Gothic"/>
                <w:color w:val="FF0000"/>
                <w:sz w:val="20"/>
                <w:szCs w:val="20"/>
              </w:rPr>
              <w:t xml:space="preserve"> </w:t>
            </w:r>
            <w:r w:rsidR="003D5A69" w:rsidRPr="003D5A69">
              <w:rPr>
                <w:rFonts w:ascii="Century Gothic" w:hAnsi="Century Gothic"/>
                <w:color w:val="FF0000"/>
                <w:sz w:val="20"/>
                <w:szCs w:val="20"/>
              </w:rPr>
              <w:t>9187.71</w:t>
            </w:r>
          </w:p>
        </w:tc>
        <w:tc>
          <w:tcPr>
            <w:tcW w:w="4854" w:type="dxa"/>
          </w:tcPr>
          <w:p w:rsidR="009471EE" w:rsidRPr="00997A98" w:rsidRDefault="009471EE" w:rsidP="00B22496">
            <w:pPr>
              <w:rPr>
                <w:rFonts w:ascii="Century Gothic" w:hAnsi="Century Gothic"/>
                <w:sz w:val="20"/>
                <w:szCs w:val="20"/>
              </w:rPr>
            </w:pPr>
            <w:bookmarkStart w:id="0" w:name="_GoBack"/>
            <w:bookmarkEnd w:id="0"/>
          </w:p>
        </w:tc>
      </w:tr>
      <w:tr w:rsidR="00B22496" w:rsidRPr="00997A98" w:rsidTr="00BF43C2">
        <w:trPr>
          <w:trHeight w:val="855"/>
        </w:trPr>
        <w:tc>
          <w:tcPr>
            <w:tcW w:w="2694" w:type="dxa"/>
          </w:tcPr>
          <w:p w:rsidR="00B22496" w:rsidRPr="00997A98" w:rsidRDefault="00B22496" w:rsidP="00B22496">
            <w:pPr>
              <w:rPr>
                <w:rFonts w:ascii="Century Gothic" w:hAnsi="Century Gothic" w:cs="Arial"/>
                <w:b/>
                <w:sz w:val="20"/>
                <w:szCs w:val="20"/>
              </w:rPr>
            </w:pPr>
            <w:r w:rsidRPr="00997A98">
              <w:rPr>
                <w:rFonts w:ascii="Century Gothic" w:hAnsi="Century Gothic" w:cs="Arial"/>
                <w:b/>
                <w:sz w:val="20"/>
                <w:szCs w:val="20"/>
              </w:rPr>
              <w:t xml:space="preserve">Links with other subjects </w:t>
            </w:r>
          </w:p>
          <w:p w:rsidR="00B22496" w:rsidRPr="00997A98" w:rsidRDefault="00B22496" w:rsidP="00B22496">
            <w:pPr>
              <w:rPr>
                <w:rFonts w:ascii="Century Gothic" w:hAnsi="Century Gothic" w:cs="Arial"/>
                <w:sz w:val="20"/>
                <w:szCs w:val="20"/>
              </w:rPr>
            </w:pPr>
            <w:r w:rsidRPr="00997A98">
              <w:rPr>
                <w:rFonts w:ascii="Century Gothic" w:hAnsi="Century Gothic" w:cs="Arial"/>
                <w:sz w:val="20"/>
                <w:szCs w:val="20"/>
              </w:rPr>
              <w:t>that contribute to pupils’ overall achievement and their greater spiritual, moral social and cultural skills (SMSC)</w:t>
            </w:r>
          </w:p>
          <w:p w:rsidR="00B22496" w:rsidRPr="00997A98" w:rsidRDefault="00B22496" w:rsidP="00B22496">
            <w:pPr>
              <w:rPr>
                <w:rFonts w:ascii="Century Gothic" w:hAnsi="Century Gothic" w:cs="Arial"/>
                <w:b/>
                <w:sz w:val="20"/>
                <w:szCs w:val="20"/>
              </w:rPr>
            </w:pPr>
            <w:r w:rsidRPr="00997A98">
              <w:rPr>
                <w:rFonts w:ascii="Century Gothic" w:hAnsi="Century Gothic" w:cs="Arial"/>
                <w:b/>
                <w:sz w:val="20"/>
                <w:szCs w:val="20"/>
              </w:rPr>
              <w:t>The wider impact notes</w:t>
            </w:r>
          </w:p>
          <w:p w:rsidR="00B22496" w:rsidRPr="00997A98" w:rsidRDefault="00B22496" w:rsidP="00B22496">
            <w:pPr>
              <w:rPr>
                <w:rFonts w:ascii="Century Gothic" w:hAnsi="Century Gothic"/>
                <w:b/>
                <w:sz w:val="20"/>
                <w:szCs w:val="20"/>
              </w:rPr>
            </w:pPr>
          </w:p>
        </w:tc>
        <w:tc>
          <w:tcPr>
            <w:tcW w:w="13608" w:type="dxa"/>
            <w:gridSpan w:val="5"/>
          </w:tcPr>
          <w:p w:rsidR="00B22496" w:rsidRPr="00997A98" w:rsidRDefault="00B22496" w:rsidP="00B22496">
            <w:pPr>
              <w:rPr>
                <w:rFonts w:ascii="Century Gothic" w:hAnsi="Century Gothic"/>
                <w:b/>
                <w:sz w:val="20"/>
                <w:szCs w:val="20"/>
              </w:rPr>
            </w:pPr>
            <w:r w:rsidRPr="00997A98">
              <w:rPr>
                <w:rFonts w:ascii="Century Gothic" w:hAnsi="Century Gothic"/>
                <w:b/>
                <w:sz w:val="20"/>
                <w:szCs w:val="20"/>
              </w:rPr>
              <w:lastRenderedPageBreak/>
              <w:t xml:space="preserve">2014: </w:t>
            </w:r>
          </w:p>
          <w:p w:rsidR="00B22496" w:rsidRPr="00997A98" w:rsidRDefault="00B22496" w:rsidP="00B22496">
            <w:pPr>
              <w:pStyle w:val="ListParagraph"/>
              <w:numPr>
                <w:ilvl w:val="0"/>
                <w:numId w:val="7"/>
              </w:numPr>
              <w:rPr>
                <w:rFonts w:ascii="Century Gothic" w:hAnsi="Century Gothic"/>
                <w:sz w:val="20"/>
                <w:szCs w:val="20"/>
              </w:rPr>
            </w:pPr>
            <w:r w:rsidRPr="00997A98">
              <w:rPr>
                <w:rFonts w:ascii="Century Gothic" w:hAnsi="Century Gothic"/>
                <w:sz w:val="20"/>
                <w:szCs w:val="20"/>
              </w:rPr>
              <w:t>Raised PE profile means teachers are starting to link PE with topic areas and plan lessons in the same depth they would for Lit/</w:t>
            </w:r>
            <w:proofErr w:type="spellStart"/>
            <w:r w:rsidRPr="00997A98">
              <w:rPr>
                <w:rFonts w:ascii="Century Gothic" w:hAnsi="Century Gothic"/>
                <w:sz w:val="20"/>
                <w:szCs w:val="20"/>
              </w:rPr>
              <w:t>Maths</w:t>
            </w:r>
            <w:proofErr w:type="spellEnd"/>
            <w:r w:rsidRPr="00997A98">
              <w:rPr>
                <w:rFonts w:ascii="Century Gothic" w:hAnsi="Century Gothic"/>
                <w:sz w:val="20"/>
                <w:szCs w:val="20"/>
              </w:rPr>
              <w:t xml:space="preserve"> (evidence on server) </w:t>
            </w:r>
          </w:p>
          <w:p w:rsidR="00B22496" w:rsidRPr="00997A98" w:rsidRDefault="00B22496" w:rsidP="00B22496">
            <w:pPr>
              <w:rPr>
                <w:rFonts w:ascii="Century Gothic" w:hAnsi="Century Gothic"/>
                <w:sz w:val="20"/>
                <w:szCs w:val="20"/>
              </w:rPr>
            </w:pPr>
            <w:r w:rsidRPr="00997A98">
              <w:rPr>
                <w:rFonts w:ascii="Century Gothic" w:hAnsi="Century Gothic"/>
                <w:b/>
                <w:sz w:val="20"/>
                <w:szCs w:val="20"/>
              </w:rPr>
              <w:t>2015</w:t>
            </w:r>
            <w:r w:rsidRPr="00997A98">
              <w:rPr>
                <w:rFonts w:ascii="Century Gothic" w:hAnsi="Century Gothic"/>
                <w:sz w:val="20"/>
                <w:szCs w:val="20"/>
              </w:rPr>
              <w:t xml:space="preserve">: </w:t>
            </w:r>
          </w:p>
          <w:p w:rsidR="00B22496" w:rsidRPr="00997A98" w:rsidRDefault="00B22496" w:rsidP="00B22496">
            <w:pPr>
              <w:pStyle w:val="ListParagraph"/>
              <w:numPr>
                <w:ilvl w:val="0"/>
                <w:numId w:val="7"/>
              </w:numPr>
              <w:rPr>
                <w:rFonts w:ascii="Century Gothic" w:hAnsi="Century Gothic"/>
                <w:sz w:val="20"/>
                <w:szCs w:val="20"/>
              </w:rPr>
            </w:pPr>
            <w:r w:rsidRPr="00997A98">
              <w:rPr>
                <w:rFonts w:ascii="Century Gothic" w:hAnsi="Century Gothic"/>
                <w:sz w:val="20"/>
                <w:szCs w:val="20"/>
              </w:rPr>
              <w:t xml:space="preserve">PE becoming an embedded part of the curriculum – Y5’s assembly on the Highway Man incorporating a dance from coach CW </w:t>
            </w:r>
          </w:p>
          <w:p w:rsidR="00B22496" w:rsidRPr="00997A98" w:rsidRDefault="00B22496" w:rsidP="00B22496">
            <w:pPr>
              <w:pStyle w:val="ListParagraph"/>
              <w:numPr>
                <w:ilvl w:val="0"/>
                <w:numId w:val="7"/>
              </w:numPr>
              <w:rPr>
                <w:rFonts w:ascii="Century Gothic" w:hAnsi="Century Gothic"/>
                <w:sz w:val="20"/>
                <w:szCs w:val="20"/>
              </w:rPr>
            </w:pPr>
            <w:r w:rsidRPr="00997A98">
              <w:rPr>
                <w:rFonts w:ascii="Century Gothic" w:hAnsi="Century Gothic"/>
                <w:sz w:val="20"/>
                <w:szCs w:val="20"/>
              </w:rPr>
              <w:t xml:space="preserve">Firework dance routine in Y3 Oak’s Class Assembly </w:t>
            </w:r>
          </w:p>
          <w:p w:rsidR="00B22496" w:rsidRPr="00997A98" w:rsidRDefault="00B22496" w:rsidP="00B22496">
            <w:pPr>
              <w:pStyle w:val="ListParagraph"/>
              <w:numPr>
                <w:ilvl w:val="0"/>
                <w:numId w:val="7"/>
              </w:numPr>
              <w:rPr>
                <w:rFonts w:ascii="Century Gothic" w:hAnsi="Century Gothic"/>
                <w:sz w:val="20"/>
                <w:szCs w:val="20"/>
              </w:rPr>
            </w:pPr>
            <w:r w:rsidRPr="00997A98">
              <w:rPr>
                <w:rFonts w:ascii="Century Gothic" w:hAnsi="Century Gothic"/>
                <w:sz w:val="20"/>
                <w:szCs w:val="20"/>
              </w:rPr>
              <w:t xml:space="preserve">Y1 using dance in their class assembly </w:t>
            </w:r>
          </w:p>
          <w:p w:rsidR="00B22496" w:rsidRPr="00997A98" w:rsidRDefault="00B22496" w:rsidP="00B22496">
            <w:pPr>
              <w:pStyle w:val="ListParagraph"/>
              <w:numPr>
                <w:ilvl w:val="0"/>
                <w:numId w:val="7"/>
              </w:numPr>
              <w:rPr>
                <w:rFonts w:ascii="Century Gothic" w:hAnsi="Century Gothic"/>
                <w:sz w:val="20"/>
                <w:szCs w:val="20"/>
              </w:rPr>
            </w:pPr>
            <w:r w:rsidRPr="00997A98">
              <w:rPr>
                <w:rFonts w:ascii="Century Gothic" w:hAnsi="Century Gothic"/>
                <w:sz w:val="20"/>
                <w:szCs w:val="20"/>
              </w:rPr>
              <w:t xml:space="preserve">Y3 working with Worcester Wolves during Health and Fitness Fortnight </w:t>
            </w:r>
          </w:p>
          <w:p w:rsidR="00B22496" w:rsidRPr="00997A98" w:rsidRDefault="00B22496" w:rsidP="00B22496">
            <w:pPr>
              <w:rPr>
                <w:rFonts w:ascii="Century Gothic" w:hAnsi="Century Gothic"/>
                <w:sz w:val="20"/>
                <w:szCs w:val="20"/>
              </w:rPr>
            </w:pPr>
          </w:p>
        </w:tc>
      </w:tr>
    </w:tbl>
    <w:p w:rsidR="00D1456A" w:rsidRPr="00997A98" w:rsidRDefault="00D1456A" w:rsidP="00D1456A">
      <w:pPr>
        <w:spacing w:after="0"/>
        <w:rPr>
          <w:rFonts w:ascii="Century Gothic" w:hAnsi="Century Gothic"/>
          <w:sz w:val="20"/>
          <w:szCs w:val="20"/>
        </w:rPr>
      </w:pPr>
    </w:p>
    <w:p w:rsidR="00D1456A" w:rsidRPr="00997A98" w:rsidRDefault="00D1456A" w:rsidP="00D1456A">
      <w:pPr>
        <w:spacing w:after="0"/>
        <w:rPr>
          <w:rFonts w:ascii="Century Gothic" w:hAnsi="Century Gothic"/>
          <w:sz w:val="20"/>
          <w:szCs w:val="20"/>
        </w:rPr>
      </w:pPr>
      <w:r w:rsidRPr="00997A98">
        <w:rPr>
          <w:rFonts w:ascii="Century Gothic" w:hAnsi="Century Gothic"/>
          <w:sz w:val="20"/>
          <w:szCs w:val="20"/>
        </w:rPr>
        <w:t xml:space="preserve">2015-16 Budget = </w:t>
      </w:r>
      <w:r w:rsidRPr="00997A98">
        <w:rPr>
          <w:rFonts w:ascii="Century Gothic" w:hAnsi="Century Gothic"/>
          <w:b/>
          <w:color w:val="000000" w:themeColor="text1"/>
          <w:sz w:val="20"/>
          <w:szCs w:val="20"/>
        </w:rPr>
        <w:t>£8,850</w:t>
      </w:r>
    </w:p>
    <w:p w:rsidR="00D1456A" w:rsidRPr="00997A98" w:rsidRDefault="00D1456A" w:rsidP="00D1456A">
      <w:pPr>
        <w:spacing w:after="0"/>
        <w:rPr>
          <w:rFonts w:ascii="Century Gothic" w:hAnsi="Century Gothic"/>
          <w:sz w:val="20"/>
          <w:szCs w:val="20"/>
        </w:rPr>
      </w:pPr>
      <w:r w:rsidRPr="00997A98">
        <w:rPr>
          <w:rFonts w:ascii="Century Gothic" w:hAnsi="Century Gothic"/>
          <w:sz w:val="20"/>
          <w:szCs w:val="20"/>
        </w:rPr>
        <w:t>2014- 2015 Budget =</w:t>
      </w:r>
      <w:r w:rsidRPr="00997A98">
        <w:rPr>
          <w:rFonts w:ascii="Century Gothic" w:hAnsi="Century Gothic"/>
          <w:b/>
          <w:color w:val="000000" w:themeColor="text1"/>
          <w:sz w:val="20"/>
          <w:szCs w:val="20"/>
        </w:rPr>
        <w:t>£8,875</w:t>
      </w:r>
    </w:p>
    <w:p w:rsidR="00D1456A" w:rsidRPr="00997A98" w:rsidRDefault="00D1456A" w:rsidP="00D1456A">
      <w:pPr>
        <w:spacing w:after="0"/>
        <w:rPr>
          <w:rFonts w:ascii="Century Gothic" w:hAnsi="Century Gothic"/>
          <w:sz w:val="20"/>
          <w:szCs w:val="20"/>
        </w:rPr>
      </w:pPr>
    </w:p>
    <w:p w:rsidR="00D1456A" w:rsidRPr="00997A98" w:rsidRDefault="00D1456A" w:rsidP="00D1456A">
      <w:pPr>
        <w:spacing w:after="0"/>
        <w:rPr>
          <w:rFonts w:ascii="Century Gothic" w:hAnsi="Century Gothic"/>
          <w:sz w:val="20"/>
          <w:szCs w:val="20"/>
        </w:rPr>
      </w:pPr>
    </w:p>
    <w:p w:rsidR="00D1456A" w:rsidRPr="00997A98" w:rsidRDefault="00D1456A" w:rsidP="00D1456A">
      <w:pPr>
        <w:spacing w:after="0"/>
        <w:rPr>
          <w:rFonts w:ascii="Century Gothic" w:hAnsi="Century Gothic"/>
          <w:sz w:val="20"/>
          <w:szCs w:val="20"/>
        </w:rPr>
      </w:pPr>
      <w:r w:rsidRPr="00997A98">
        <w:rPr>
          <w:rFonts w:ascii="Century Gothic" w:hAnsi="Century Gothic"/>
          <w:sz w:val="20"/>
          <w:szCs w:val="20"/>
        </w:rPr>
        <w:t xml:space="preserve"> </w:t>
      </w:r>
    </w:p>
    <w:p w:rsidR="00017145" w:rsidRPr="00997A98" w:rsidRDefault="00017145">
      <w:pPr>
        <w:rPr>
          <w:rFonts w:ascii="Century Gothic" w:hAnsi="Century Gothic"/>
          <w:sz w:val="20"/>
          <w:szCs w:val="20"/>
        </w:rPr>
      </w:pPr>
    </w:p>
    <w:sectPr w:rsidR="00017145" w:rsidRPr="00997A98" w:rsidSect="00654D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entury Gothic">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8CA"/>
    <w:multiLevelType w:val="hybridMultilevel"/>
    <w:tmpl w:val="1ACC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A2D3D"/>
    <w:multiLevelType w:val="hybridMultilevel"/>
    <w:tmpl w:val="70BE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A547C"/>
    <w:multiLevelType w:val="hybridMultilevel"/>
    <w:tmpl w:val="D4CC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63E07"/>
    <w:multiLevelType w:val="hybridMultilevel"/>
    <w:tmpl w:val="AD84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E4DD1"/>
    <w:multiLevelType w:val="hybridMultilevel"/>
    <w:tmpl w:val="0220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641B0"/>
    <w:multiLevelType w:val="hybridMultilevel"/>
    <w:tmpl w:val="68F6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93EEE"/>
    <w:multiLevelType w:val="hybridMultilevel"/>
    <w:tmpl w:val="498CF42A"/>
    <w:lvl w:ilvl="0" w:tplc="36C6C3F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56C41"/>
    <w:multiLevelType w:val="hybridMultilevel"/>
    <w:tmpl w:val="884A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F333A"/>
    <w:multiLevelType w:val="hybridMultilevel"/>
    <w:tmpl w:val="D178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77570"/>
    <w:multiLevelType w:val="hybridMultilevel"/>
    <w:tmpl w:val="5588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9"/>
  </w:num>
  <w:num w:numId="6">
    <w:abstractNumId w:val="2"/>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6A"/>
    <w:rsid w:val="00017145"/>
    <w:rsid w:val="00032F95"/>
    <w:rsid w:val="000A6D02"/>
    <w:rsid w:val="00111476"/>
    <w:rsid w:val="00115D10"/>
    <w:rsid w:val="00132946"/>
    <w:rsid w:val="00172D8C"/>
    <w:rsid w:val="003D5A69"/>
    <w:rsid w:val="003E0655"/>
    <w:rsid w:val="00514D61"/>
    <w:rsid w:val="00630937"/>
    <w:rsid w:val="006B229E"/>
    <w:rsid w:val="007F1349"/>
    <w:rsid w:val="00800FA9"/>
    <w:rsid w:val="009471EE"/>
    <w:rsid w:val="00986DB9"/>
    <w:rsid w:val="00997A98"/>
    <w:rsid w:val="009D5CE2"/>
    <w:rsid w:val="009F2BCE"/>
    <w:rsid w:val="00A06A4C"/>
    <w:rsid w:val="00AC0546"/>
    <w:rsid w:val="00AD4660"/>
    <w:rsid w:val="00B22496"/>
    <w:rsid w:val="00B30886"/>
    <w:rsid w:val="00B7710E"/>
    <w:rsid w:val="00C54CFD"/>
    <w:rsid w:val="00C84DDD"/>
    <w:rsid w:val="00D1456A"/>
    <w:rsid w:val="00D678D0"/>
    <w:rsid w:val="00D908BE"/>
    <w:rsid w:val="00E0604E"/>
    <w:rsid w:val="00E214D7"/>
    <w:rsid w:val="00E44EC2"/>
    <w:rsid w:val="00F14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0B58"/>
  <w15:docId w15:val="{DC36D7CF-EE9C-4476-9195-1CD041AA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56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56A"/>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9D5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437D5-BB78-49BD-8BDC-68DABAD7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Josephs Catholic Primary School</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ldean</dc:creator>
  <cp:lastModifiedBy>ldean</cp:lastModifiedBy>
  <cp:revision>9</cp:revision>
  <cp:lastPrinted>2018-01-16T07:44:00Z</cp:lastPrinted>
  <dcterms:created xsi:type="dcterms:W3CDTF">2017-03-19T16:25:00Z</dcterms:created>
  <dcterms:modified xsi:type="dcterms:W3CDTF">2018-01-18T11:02:00Z</dcterms:modified>
</cp:coreProperties>
</file>